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7785" w14:textId="3D213163" w:rsidR="00A24F80" w:rsidRPr="00875B93" w:rsidRDefault="00224551" w:rsidP="00A24F80">
      <w:pPr>
        <w:pStyle w:val="Title"/>
        <w:rPr>
          <w:rFonts w:ascii="Calibri" w:hAnsi="Calibri" w:cs="Calibri"/>
          <w:color w:val="C00000"/>
        </w:rPr>
      </w:pPr>
      <w:r>
        <w:rPr>
          <w:rFonts w:ascii="Calibri" w:hAnsi="Calibri" w:cs="Calibri"/>
          <w:color w:val="C00000"/>
        </w:rPr>
        <w:t>I</w:t>
      </w:r>
      <w:r w:rsidR="00EC2409">
        <w:rPr>
          <w:rFonts w:ascii="Calibri" w:hAnsi="Calibri" w:cs="Calibri"/>
          <w:color w:val="C00000"/>
        </w:rPr>
        <w:t>nverse Trigonometric Functions</w:t>
      </w:r>
      <w:r w:rsidR="00EE326D">
        <w:rPr>
          <w:rFonts w:ascii="Calibri" w:hAnsi="Calibri" w:cs="Calibri"/>
          <w:color w:val="C00000"/>
        </w:rPr>
        <w:t>:</w:t>
      </w:r>
    </w:p>
    <w:p w14:paraId="055E251A" w14:textId="77777777" w:rsidR="00A24F80" w:rsidRDefault="00A24F80" w:rsidP="00A24F80">
      <w:pPr>
        <w:pStyle w:val="Heading1"/>
        <w:rPr>
          <w:rFonts w:ascii="Calibri" w:hAnsi="Calibri" w:cs="Calibri"/>
          <w:b/>
          <w:bCs/>
          <w:color w:val="auto"/>
          <w:sz w:val="32"/>
          <w:szCs w:val="32"/>
        </w:rPr>
      </w:pPr>
      <w:r w:rsidRPr="00875B93">
        <w:rPr>
          <w:rFonts w:ascii="Calibri" w:hAnsi="Calibri" w:cs="Calibri"/>
          <w:b/>
          <w:bCs/>
          <w:color w:val="auto"/>
          <w:sz w:val="32"/>
          <w:szCs w:val="32"/>
        </w:rPr>
        <w:t>Key Points</w:t>
      </w:r>
      <w:r>
        <w:rPr>
          <w:rFonts w:ascii="Calibri" w:hAnsi="Calibri" w:cs="Calibri"/>
          <w:b/>
          <w:bCs/>
          <w:color w:val="auto"/>
          <w:sz w:val="32"/>
          <w:szCs w:val="32"/>
        </w:rPr>
        <w:t>:</w:t>
      </w:r>
    </w:p>
    <w:p w14:paraId="504D33F9" w14:textId="77777777" w:rsidR="00973917" w:rsidRDefault="00973917" w:rsidP="00973917">
      <w:pPr>
        <w:pStyle w:val="ListParagraph"/>
        <w:numPr>
          <w:ilvl w:val="0"/>
          <w:numId w:val="7"/>
        </w:numPr>
        <w:rPr>
          <w:rFonts w:ascii="Calibri" w:hAnsi="Calibri" w:cs="Calibri"/>
          <w:sz w:val="28"/>
          <w:szCs w:val="28"/>
        </w:rPr>
      </w:pPr>
      <w:r w:rsidRPr="00224551">
        <w:rPr>
          <w:rFonts w:ascii="Calibri" w:hAnsi="Calibri" w:cs="Calibri"/>
          <w:sz w:val="28"/>
          <w:szCs w:val="28"/>
        </w:rPr>
        <w:t xml:space="preserve">An inverse function is one that “undoes” another function. The domain of an inverse function is the range of the original function and the range of an inverse function is the domain of the original function. </w:t>
      </w:r>
    </w:p>
    <w:p w14:paraId="1276AAF5" w14:textId="77777777" w:rsidR="000D1FF4" w:rsidRDefault="000D1FF4" w:rsidP="000D1FF4">
      <w:pPr>
        <w:pStyle w:val="ListParagraph"/>
        <w:rPr>
          <w:rFonts w:ascii="Calibri" w:hAnsi="Calibri" w:cs="Calibri"/>
          <w:sz w:val="28"/>
          <w:szCs w:val="28"/>
        </w:rPr>
      </w:pPr>
    </w:p>
    <w:p w14:paraId="68A369CD" w14:textId="05E33376" w:rsidR="000D01E5" w:rsidRPr="000D1FF4" w:rsidRDefault="000D01E5" w:rsidP="000D01E5">
      <w:pPr>
        <w:pStyle w:val="ListParagraph"/>
        <w:rPr>
          <w:rFonts w:ascii="Calibri" w:hAnsi="Calibri" w:cs="Calibri"/>
          <w:b/>
          <w:bCs/>
          <w:sz w:val="24"/>
          <w:szCs w:val="24"/>
        </w:rPr>
      </w:pPr>
      <w:r w:rsidRPr="000D1FF4">
        <w:rPr>
          <w:rFonts w:ascii="Calibri" w:hAnsi="Calibri" w:cs="Calibri"/>
          <w:b/>
          <w:bCs/>
          <w:sz w:val="24"/>
          <w:szCs w:val="24"/>
        </w:rPr>
        <w:t xml:space="preserve">Trig Functions </w:t>
      </w:r>
      <w:r w:rsidRPr="000D1FF4">
        <w:rPr>
          <w:rFonts w:ascii="Calibri" w:hAnsi="Calibri" w:cs="Calibri"/>
          <w:b/>
          <w:bCs/>
          <w:sz w:val="24"/>
          <w:szCs w:val="24"/>
        </w:rPr>
        <w:tab/>
      </w:r>
      <w:r w:rsidR="007352FC" w:rsidRPr="000D1FF4">
        <w:rPr>
          <w:rFonts w:ascii="Calibri" w:hAnsi="Calibri" w:cs="Calibri"/>
          <w:b/>
          <w:bCs/>
          <w:sz w:val="24"/>
          <w:szCs w:val="24"/>
        </w:rPr>
        <w:tab/>
      </w:r>
      <w:r w:rsidR="007352FC" w:rsidRPr="000D1FF4">
        <w:rPr>
          <w:rFonts w:ascii="Calibri" w:hAnsi="Calibri" w:cs="Calibri"/>
          <w:b/>
          <w:bCs/>
          <w:sz w:val="24"/>
          <w:szCs w:val="24"/>
        </w:rPr>
        <w:tab/>
      </w:r>
      <w:r w:rsidR="007352FC" w:rsidRPr="000D1FF4">
        <w:rPr>
          <w:rFonts w:ascii="Calibri" w:hAnsi="Calibri" w:cs="Calibri"/>
          <w:b/>
          <w:bCs/>
          <w:sz w:val="24"/>
          <w:szCs w:val="24"/>
        </w:rPr>
        <w:tab/>
      </w:r>
      <w:r w:rsidRPr="000D1FF4">
        <w:rPr>
          <w:rFonts w:ascii="Calibri" w:hAnsi="Calibri" w:cs="Calibri"/>
          <w:b/>
          <w:bCs/>
          <w:sz w:val="24"/>
          <w:szCs w:val="24"/>
        </w:rPr>
        <w:t>Inverse Trig Functions</w:t>
      </w:r>
    </w:p>
    <w:p w14:paraId="1674AF61" w14:textId="62224D29" w:rsidR="007352FC" w:rsidRPr="000D1FF4" w:rsidRDefault="007352FC" w:rsidP="007352FC">
      <w:pPr>
        <w:pStyle w:val="ListParagraph"/>
        <w:jc w:val="both"/>
        <w:rPr>
          <w:rFonts w:ascii="Calibri" w:hAnsi="Calibri" w:cs="Calibri"/>
          <w:sz w:val="24"/>
          <w:szCs w:val="24"/>
        </w:rPr>
      </w:pPr>
      <w:r w:rsidRPr="000D1FF4">
        <w:rPr>
          <w:rFonts w:ascii="Calibri" w:hAnsi="Calibri" w:cs="Calibri"/>
          <w:sz w:val="24"/>
          <w:szCs w:val="24"/>
        </w:rPr>
        <w:t>Domain: Measure of an angle</w:t>
      </w:r>
      <w:r w:rsidRPr="000D1FF4">
        <w:rPr>
          <w:rFonts w:ascii="Calibri" w:hAnsi="Calibri" w:cs="Calibri"/>
          <w:sz w:val="24"/>
          <w:szCs w:val="24"/>
        </w:rPr>
        <w:tab/>
      </w:r>
      <w:r w:rsidRPr="000D1FF4">
        <w:rPr>
          <w:rFonts w:ascii="Calibri" w:hAnsi="Calibri" w:cs="Calibri"/>
          <w:sz w:val="24"/>
          <w:szCs w:val="24"/>
        </w:rPr>
        <w:tab/>
        <w:t>Domain: Ratio</w:t>
      </w:r>
    </w:p>
    <w:p w14:paraId="2332F0B3" w14:textId="6D893611" w:rsidR="000D1FF4" w:rsidRDefault="000D1FF4" w:rsidP="007352FC">
      <w:pPr>
        <w:pStyle w:val="ListParagraph"/>
        <w:jc w:val="both"/>
        <w:rPr>
          <w:rFonts w:ascii="Calibri" w:hAnsi="Calibri" w:cs="Calibri"/>
          <w:sz w:val="24"/>
          <w:szCs w:val="24"/>
        </w:rPr>
      </w:pPr>
      <w:r w:rsidRPr="000D1FF4">
        <w:rPr>
          <w:rFonts w:ascii="Calibri" w:hAnsi="Calibri" w:cs="Calibri"/>
          <w:sz w:val="24"/>
          <w:szCs w:val="24"/>
        </w:rPr>
        <w:t>Range: Ratio</w:t>
      </w:r>
      <w:r w:rsidRPr="000D1FF4">
        <w:rPr>
          <w:rFonts w:ascii="Calibri" w:hAnsi="Calibri" w:cs="Calibri"/>
          <w:sz w:val="24"/>
          <w:szCs w:val="24"/>
        </w:rPr>
        <w:tab/>
      </w:r>
      <w:r w:rsidRPr="000D1FF4">
        <w:rPr>
          <w:rFonts w:ascii="Calibri" w:hAnsi="Calibri" w:cs="Calibri"/>
          <w:sz w:val="24"/>
          <w:szCs w:val="24"/>
        </w:rPr>
        <w:tab/>
      </w:r>
      <w:r w:rsidRPr="000D1FF4">
        <w:rPr>
          <w:rFonts w:ascii="Calibri" w:hAnsi="Calibri" w:cs="Calibri"/>
          <w:sz w:val="24"/>
          <w:szCs w:val="24"/>
        </w:rPr>
        <w:tab/>
      </w:r>
      <w:r w:rsidRPr="000D1FF4">
        <w:rPr>
          <w:rFonts w:ascii="Calibri" w:hAnsi="Calibri" w:cs="Calibri"/>
          <w:sz w:val="24"/>
          <w:szCs w:val="24"/>
        </w:rPr>
        <w:tab/>
        <w:t>Range: Measure of an angle</w:t>
      </w:r>
    </w:p>
    <w:p w14:paraId="3220A9F4" w14:textId="77777777" w:rsidR="009A332A" w:rsidRPr="000D1FF4" w:rsidRDefault="009A332A" w:rsidP="007352FC">
      <w:pPr>
        <w:pStyle w:val="ListParagraph"/>
        <w:jc w:val="both"/>
        <w:rPr>
          <w:rFonts w:ascii="Calibri" w:hAnsi="Calibri" w:cs="Calibri"/>
          <w:sz w:val="24"/>
          <w:szCs w:val="24"/>
        </w:rPr>
      </w:pPr>
    </w:p>
    <w:p w14:paraId="7120F0FB" w14:textId="649B600C" w:rsidR="00973917" w:rsidRDefault="00973917" w:rsidP="00973917">
      <w:pPr>
        <w:pStyle w:val="ListParagraph"/>
        <w:numPr>
          <w:ilvl w:val="0"/>
          <w:numId w:val="7"/>
        </w:numPr>
        <w:rPr>
          <w:rFonts w:ascii="Calibri" w:hAnsi="Calibri" w:cs="Calibri"/>
          <w:sz w:val="28"/>
          <w:szCs w:val="28"/>
        </w:rPr>
      </w:pPr>
      <w:r w:rsidRPr="00224551">
        <w:rPr>
          <w:rFonts w:ascii="Calibri" w:hAnsi="Calibri" w:cs="Calibri"/>
          <w:sz w:val="28"/>
          <w:szCs w:val="28"/>
        </w:rPr>
        <w:t>Because the trigonometric functions are not one-to-one on their natural domains, inverse trigonometric functions are defined for restricted domains</w:t>
      </w:r>
      <w:r w:rsidR="000E0E68">
        <w:rPr>
          <w:rFonts w:ascii="Calibri" w:hAnsi="Calibri" w:cs="Calibri"/>
          <w:sz w:val="28"/>
          <w:szCs w:val="28"/>
        </w:rPr>
        <w:t>.</w:t>
      </w:r>
    </w:p>
    <w:p w14:paraId="7EBD72B7" w14:textId="77777777" w:rsidR="000969D9" w:rsidRDefault="000969D9" w:rsidP="000969D9">
      <w:pPr>
        <w:pStyle w:val="ListParagraph"/>
        <w:rPr>
          <w:rFonts w:ascii="Calibri" w:hAnsi="Calibri" w:cs="Calibri"/>
          <w:sz w:val="28"/>
          <w:szCs w:val="28"/>
        </w:rPr>
      </w:pPr>
    </w:p>
    <w:p w14:paraId="4ED64B42" w14:textId="093C776D" w:rsidR="000969D9" w:rsidRPr="00D331DE" w:rsidRDefault="00462DF8" w:rsidP="000969D9">
      <w:pPr>
        <w:pStyle w:val="ListParagraph"/>
        <w:numPr>
          <w:ilvl w:val="0"/>
          <w:numId w:val="7"/>
        </w:numPr>
        <w:rPr>
          <w:rFonts w:ascii="Calibri" w:hAnsi="Calibri" w:cs="Calibri"/>
          <w:sz w:val="28"/>
          <w:szCs w:val="28"/>
        </w:rPr>
      </w:pPr>
      <w:r>
        <w:rPr>
          <w:rFonts w:ascii="Calibri" w:hAnsi="Calibri" w:cs="Calibri"/>
          <w:sz w:val="28"/>
          <w:szCs w:val="28"/>
        </w:rPr>
        <w:t xml:space="preserve">The </w:t>
      </w:r>
      <w:r w:rsidRPr="00462DF8">
        <w:rPr>
          <w:rFonts w:ascii="Calibri" w:hAnsi="Calibri" w:cs="Calibri"/>
          <w:b/>
          <w:bCs/>
          <w:sz w:val="28"/>
          <w:szCs w:val="28"/>
        </w:rPr>
        <w:t>inverse sine function</w:t>
      </w:r>
      <w:r>
        <w:rPr>
          <w:rFonts w:ascii="Calibri" w:hAnsi="Calibri" w:cs="Calibri"/>
          <w:b/>
          <w:bCs/>
          <w:sz w:val="28"/>
          <w:szCs w:val="28"/>
        </w:rPr>
        <w:t xml:space="preserve"> </w:t>
      </w: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sin</m:t>
                </m:r>
              </m:e>
              <m:sup>
                <m:r>
                  <w:rPr>
                    <w:rFonts w:ascii="Cambria Math" w:hAnsi="Cambria Math" w:cs="Calibri"/>
                    <w:sz w:val="28"/>
                    <w:szCs w:val="28"/>
                  </w:rPr>
                  <m:t>-1</m:t>
                </m:r>
              </m:sup>
            </m:sSup>
          </m:fName>
          <m:e>
            <m:r>
              <w:rPr>
                <w:rFonts w:ascii="Cambria Math" w:hAnsi="Cambria Math" w:cs="Calibri"/>
                <w:sz w:val="28"/>
                <w:szCs w:val="28"/>
              </w:rPr>
              <m:t>x</m:t>
            </m:r>
          </m:e>
        </m:func>
      </m:oMath>
      <w:r w:rsidR="006E514D">
        <w:rPr>
          <w:rFonts w:ascii="Calibri" w:eastAsiaTheme="minorEastAsia" w:hAnsi="Calibri" w:cs="Calibri"/>
          <w:sz w:val="28"/>
          <w:szCs w:val="28"/>
        </w:rPr>
        <w:t xml:space="preserve"> means </w:t>
      </w:r>
      <m:oMath>
        <m:r>
          <w:rPr>
            <w:rFonts w:ascii="Cambria Math" w:eastAsiaTheme="minorEastAsia" w:hAnsi="Cambria Math" w:cs="Calibri"/>
            <w:sz w:val="28"/>
            <w:szCs w:val="28"/>
          </w:rPr>
          <m:t>x=</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sin</m:t>
            </m:r>
          </m:fName>
          <m:e>
            <m:r>
              <w:rPr>
                <w:rFonts w:ascii="Cambria Math" w:eastAsiaTheme="minorEastAsia" w:hAnsi="Cambria Math" w:cs="Calibri"/>
                <w:sz w:val="28"/>
                <w:szCs w:val="28"/>
              </w:rPr>
              <m:t>y</m:t>
            </m:r>
          </m:e>
        </m:func>
      </m:oMath>
      <w:r w:rsidR="006E514D">
        <w:rPr>
          <w:rFonts w:ascii="Calibri" w:eastAsiaTheme="minorEastAsia" w:hAnsi="Calibri" w:cs="Calibri"/>
          <w:sz w:val="28"/>
          <w:szCs w:val="28"/>
        </w:rPr>
        <w:t>.</w:t>
      </w:r>
      <w:r w:rsidR="00C92F6D">
        <w:rPr>
          <w:rFonts w:ascii="Calibri" w:eastAsiaTheme="minorEastAsia" w:hAnsi="Calibri" w:cs="Calibri"/>
          <w:sz w:val="28"/>
          <w:szCs w:val="28"/>
        </w:rPr>
        <w:t xml:space="preserve"> The inverse sine function is sometimes called the </w:t>
      </w:r>
      <w:r w:rsidR="00C92F6D" w:rsidRPr="00C92F6D">
        <w:rPr>
          <w:rFonts w:ascii="Calibri" w:eastAsiaTheme="minorEastAsia" w:hAnsi="Calibri" w:cs="Calibri"/>
          <w:b/>
          <w:bCs/>
          <w:sz w:val="28"/>
          <w:szCs w:val="28"/>
        </w:rPr>
        <w:t>arcsine</w:t>
      </w:r>
      <w:r w:rsidR="00C92F6D">
        <w:rPr>
          <w:rFonts w:ascii="Calibri" w:eastAsiaTheme="minorEastAsia" w:hAnsi="Calibri" w:cs="Calibri"/>
          <w:b/>
          <w:bCs/>
          <w:sz w:val="28"/>
          <w:szCs w:val="28"/>
        </w:rPr>
        <w:t xml:space="preserve"> </w:t>
      </w:r>
      <w:r w:rsidR="00C92F6D">
        <w:rPr>
          <w:rFonts w:ascii="Calibri" w:eastAsiaTheme="minorEastAsia" w:hAnsi="Calibri" w:cs="Calibri"/>
          <w:sz w:val="28"/>
          <w:szCs w:val="28"/>
        </w:rPr>
        <w:t xml:space="preserve">function and denoted </w:t>
      </w:r>
      <w:r w:rsidR="00BA1B98">
        <w:rPr>
          <w:rFonts w:ascii="Calibri" w:eastAsiaTheme="minorEastAsia" w:hAnsi="Calibri" w:cs="Calibri"/>
          <w:sz w:val="28"/>
          <w:szCs w:val="28"/>
        </w:rPr>
        <w:t xml:space="preserve">as </w:t>
      </w:r>
      <m:oMath>
        <m:r>
          <w:rPr>
            <w:rFonts w:ascii="Cambria Math" w:eastAsiaTheme="minorEastAsia" w:hAnsi="Cambria Math" w:cs="Calibri"/>
            <w:sz w:val="28"/>
            <w:szCs w:val="28"/>
          </w:rPr>
          <m:t>arc</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sin</m:t>
            </m:r>
          </m:fName>
          <m:e>
            <m:r>
              <w:rPr>
                <w:rFonts w:ascii="Cambria Math" w:eastAsiaTheme="minorEastAsia" w:hAnsi="Cambria Math" w:cs="Calibri"/>
                <w:sz w:val="28"/>
                <w:szCs w:val="28"/>
              </w:rPr>
              <m:t>x</m:t>
            </m:r>
          </m:e>
        </m:func>
      </m:oMath>
    </w:p>
    <w:p w14:paraId="3D78F6B2" w14:textId="77777777" w:rsidR="00D331DE" w:rsidRPr="000969D9" w:rsidRDefault="00D331DE" w:rsidP="00D331DE">
      <w:pPr>
        <w:pStyle w:val="ListParagraph"/>
        <w:rPr>
          <w:rFonts w:ascii="Calibri" w:hAnsi="Calibri" w:cs="Calibri"/>
          <w:sz w:val="28"/>
          <w:szCs w:val="28"/>
        </w:rPr>
      </w:pPr>
    </w:p>
    <w:p w14:paraId="6951A04B" w14:textId="57A8DC18" w:rsidR="0062650C" w:rsidRDefault="00BA1B98" w:rsidP="00BA1B98">
      <w:pPr>
        <w:pStyle w:val="ListParagraph"/>
        <w:jc w:val="center"/>
        <w:rPr>
          <w:rFonts w:ascii="Calibri" w:eastAsiaTheme="minorEastAsia" w:hAnsi="Calibri" w:cs="Calibri"/>
          <w:sz w:val="28"/>
          <w:szCs w:val="28"/>
        </w:rPr>
      </w:pP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sin</m:t>
                </m:r>
              </m:e>
              <m:sup>
                <m:r>
                  <w:rPr>
                    <w:rFonts w:ascii="Cambria Math" w:hAnsi="Cambria Math" w:cs="Calibri"/>
                    <w:sz w:val="28"/>
                    <w:szCs w:val="28"/>
                  </w:rPr>
                  <m:t>-1</m:t>
                </m:r>
              </m:sup>
            </m:sSup>
          </m:fName>
          <m:e>
            <m:r>
              <w:rPr>
                <w:rFonts w:ascii="Cambria Math" w:hAnsi="Cambria Math" w:cs="Calibri"/>
                <w:sz w:val="28"/>
                <w:szCs w:val="28"/>
              </w:rPr>
              <m:t>x</m:t>
            </m:r>
          </m:e>
        </m:func>
      </m:oMath>
      <w:r>
        <w:rPr>
          <w:rFonts w:ascii="Calibri" w:eastAsiaTheme="minorEastAsia" w:hAnsi="Calibri" w:cs="Calibri"/>
          <w:sz w:val="28"/>
          <w:szCs w:val="28"/>
        </w:rPr>
        <w:t xml:space="preserve"> has </w:t>
      </w:r>
      <w:r w:rsidR="00D331DE">
        <w:rPr>
          <w:rFonts w:ascii="Calibri" w:eastAsiaTheme="minorEastAsia" w:hAnsi="Calibri" w:cs="Calibri"/>
          <w:sz w:val="28"/>
          <w:szCs w:val="28"/>
        </w:rPr>
        <w:t xml:space="preserve">domain </w:t>
      </w:r>
      <m:oMath>
        <m:r>
          <w:rPr>
            <w:rFonts w:ascii="Cambria Math" w:eastAsiaTheme="minorEastAsia" w:hAnsi="Cambria Math" w:cs="Calibri"/>
            <w:sz w:val="28"/>
            <w:szCs w:val="28"/>
          </w:rPr>
          <m:t>[-1,1]</m:t>
        </m:r>
      </m:oMath>
      <w:r w:rsidR="00D331DE">
        <w:rPr>
          <w:rFonts w:ascii="Calibri" w:eastAsiaTheme="minorEastAsia" w:hAnsi="Calibri" w:cs="Calibri"/>
          <w:sz w:val="28"/>
          <w:szCs w:val="28"/>
        </w:rPr>
        <w:t xml:space="preserve"> and range </w:t>
      </w:r>
      <m:oMath>
        <m:d>
          <m:dPr>
            <m:begChr m:val="["/>
            <m:endChr m:val="]"/>
            <m:ctrlPr>
              <w:rPr>
                <w:rFonts w:ascii="Cambria Math" w:eastAsiaTheme="minorEastAsia" w:hAnsi="Cambria Math" w:cs="Calibri"/>
                <w:i/>
                <w:sz w:val="28"/>
                <w:szCs w:val="28"/>
              </w:rPr>
            </m:ctrlPr>
          </m:dPr>
          <m:e>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2</m:t>
                </m:r>
              </m:den>
            </m:f>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2</m:t>
                </m:r>
              </m:den>
            </m:f>
          </m:e>
        </m:d>
      </m:oMath>
    </w:p>
    <w:p w14:paraId="631E32C0" w14:textId="77777777" w:rsidR="00D331DE" w:rsidRDefault="00D331DE" w:rsidP="00BA1B98">
      <w:pPr>
        <w:pStyle w:val="ListParagraph"/>
        <w:jc w:val="center"/>
        <w:rPr>
          <w:rFonts w:ascii="Calibri" w:eastAsiaTheme="minorEastAsia" w:hAnsi="Calibri" w:cs="Calibri"/>
          <w:sz w:val="28"/>
          <w:szCs w:val="28"/>
        </w:rPr>
      </w:pPr>
    </w:p>
    <w:p w14:paraId="4AE65D23" w14:textId="13C7CC0C" w:rsidR="00D331DE" w:rsidRPr="00D331DE" w:rsidRDefault="00D331DE" w:rsidP="00D331DE">
      <w:pPr>
        <w:pStyle w:val="ListParagraph"/>
        <w:numPr>
          <w:ilvl w:val="0"/>
          <w:numId w:val="7"/>
        </w:numPr>
        <w:rPr>
          <w:rFonts w:ascii="Calibri" w:hAnsi="Calibri" w:cs="Calibri"/>
          <w:sz w:val="28"/>
          <w:szCs w:val="28"/>
        </w:rPr>
      </w:pPr>
      <w:r>
        <w:rPr>
          <w:rFonts w:ascii="Calibri" w:hAnsi="Calibri" w:cs="Calibri"/>
          <w:sz w:val="28"/>
          <w:szCs w:val="28"/>
        </w:rPr>
        <w:t xml:space="preserve">The </w:t>
      </w:r>
      <w:r w:rsidRPr="00462DF8">
        <w:rPr>
          <w:rFonts w:ascii="Calibri" w:hAnsi="Calibri" w:cs="Calibri"/>
          <w:b/>
          <w:bCs/>
          <w:sz w:val="28"/>
          <w:szCs w:val="28"/>
        </w:rPr>
        <w:t xml:space="preserve">inverse </w:t>
      </w:r>
      <w:r>
        <w:rPr>
          <w:rFonts w:ascii="Calibri" w:hAnsi="Calibri" w:cs="Calibri"/>
          <w:b/>
          <w:bCs/>
          <w:sz w:val="28"/>
          <w:szCs w:val="28"/>
        </w:rPr>
        <w:t>co</w:t>
      </w:r>
      <w:r w:rsidRPr="00462DF8">
        <w:rPr>
          <w:rFonts w:ascii="Calibri" w:hAnsi="Calibri" w:cs="Calibri"/>
          <w:b/>
          <w:bCs/>
          <w:sz w:val="28"/>
          <w:szCs w:val="28"/>
        </w:rPr>
        <w:t>sine function</w:t>
      </w:r>
      <w:r>
        <w:rPr>
          <w:rFonts w:ascii="Calibri" w:hAnsi="Calibri" w:cs="Calibri"/>
          <w:b/>
          <w:bCs/>
          <w:sz w:val="28"/>
          <w:szCs w:val="28"/>
        </w:rPr>
        <w:t xml:space="preserve"> </w:t>
      </w: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cos</m:t>
                </m:r>
              </m:e>
              <m:sup>
                <m:r>
                  <w:rPr>
                    <w:rFonts w:ascii="Cambria Math" w:hAnsi="Cambria Math" w:cs="Calibri"/>
                    <w:sz w:val="28"/>
                    <w:szCs w:val="28"/>
                  </w:rPr>
                  <m:t>-1</m:t>
                </m:r>
              </m:sup>
            </m:sSup>
          </m:fName>
          <m:e>
            <m:r>
              <w:rPr>
                <w:rFonts w:ascii="Cambria Math" w:hAnsi="Cambria Math" w:cs="Calibri"/>
                <w:sz w:val="28"/>
                <w:szCs w:val="28"/>
              </w:rPr>
              <m:t>x</m:t>
            </m:r>
          </m:e>
        </m:func>
      </m:oMath>
      <w:r>
        <w:rPr>
          <w:rFonts w:ascii="Calibri" w:eastAsiaTheme="minorEastAsia" w:hAnsi="Calibri" w:cs="Calibri"/>
          <w:sz w:val="28"/>
          <w:szCs w:val="28"/>
        </w:rPr>
        <w:t xml:space="preserve"> means </w:t>
      </w:r>
      <m:oMath>
        <m:r>
          <w:rPr>
            <w:rFonts w:ascii="Cambria Math" w:eastAsiaTheme="minorEastAsia" w:hAnsi="Cambria Math" w:cs="Calibri"/>
            <w:sz w:val="28"/>
            <w:szCs w:val="28"/>
          </w:rPr>
          <m:t>x=</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cos</m:t>
            </m:r>
          </m:fName>
          <m:e>
            <m:r>
              <w:rPr>
                <w:rFonts w:ascii="Cambria Math" w:eastAsiaTheme="minorEastAsia" w:hAnsi="Cambria Math" w:cs="Calibri"/>
                <w:sz w:val="28"/>
                <w:szCs w:val="28"/>
              </w:rPr>
              <m:t>y</m:t>
            </m:r>
          </m:e>
        </m:func>
      </m:oMath>
      <w:r>
        <w:rPr>
          <w:rFonts w:ascii="Calibri" w:eastAsiaTheme="minorEastAsia" w:hAnsi="Calibri" w:cs="Calibri"/>
          <w:sz w:val="28"/>
          <w:szCs w:val="28"/>
        </w:rPr>
        <w:t xml:space="preserve">. The inverse sine function is sometimes called the </w:t>
      </w:r>
      <w:r w:rsidRPr="00C92F6D">
        <w:rPr>
          <w:rFonts w:ascii="Calibri" w:eastAsiaTheme="minorEastAsia" w:hAnsi="Calibri" w:cs="Calibri"/>
          <w:b/>
          <w:bCs/>
          <w:sz w:val="28"/>
          <w:szCs w:val="28"/>
        </w:rPr>
        <w:t>arc</w:t>
      </w:r>
      <w:r>
        <w:rPr>
          <w:rFonts w:ascii="Calibri" w:eastAsiaTheme="minorEastAsia" w:hAnsi="Calibri" w:cs="Calibri"/>
          <w:b/>
          <w:bCs/>
          <w:sz w:val="28"/>
          <w:szCs w:val="28"/>
        </w:rPr>
        <w:t>co</w:t>
      </w:r>
      <w:r w:rsidRPr="00C92F6D">
        <w:rPr>
          <w:rFonts w:ascii="Calibri" w:eastAsiaTheme="minorEastAsia" w:hAnsi="Calibri" w:cs="Calibri"/>
          <w:b/>
          <w:bCs/>
          <w:sz w:val="28"/>
          <w:szCs w:val="28"/>
        </w:rPr>
        <w:t>sine</w:t>
      </w:r>
      <w:r>
        <w:rPr>
          <w:rFonts w:ascii="Calibri" w:eastAsiaTheme="minorEastAsia" w:hAnsi="Calibri" w:cs="Calibri"/>
          <w:b/>
          <w:bCs/>
          <w:sz w:val="28"/>
          <w:szCs w:val="28"/>
        </w:rPr>
        <w:t xml:space="preserve"> </w:t>
      </w:r>
      <w:r>
        <w:rPr>
          <w:rFonts w:ascii="Calibri" w:eastAsiaTheme="minorEastAsia" w:hAnsi="Calibri" w:cs="Calibri"/>
          <w:sz w:val="28"/>
          <w:szCs w:val="28"/>
        </w:rPr>
        <w:t xml:space="preserve">function and denoted as </w:t>
      </w:r>
      <m:oMath>
        <m:r>
          <w:rPr>
            <w:rFonts w:ascii="Cambria Math" w:eastAsiaTheme="minorEastAsia" w:hAnsi="Cambria Math" w:cs="Calibri"/>
            <w:sz w:val="28"/>
            <w:szCs w:val="28"/>
          </w:rPr>
          <m:t>arc</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cos</m:t>
            </m:r>
          </m:fName>
          <m:e>
            <m:r>
              <w:rPr>
                <w:rFonts w:ascii="Cambria Math" w:eastAsiaTheme="minorEastAsia" w:hAnsi="Cambria Math" w:cs="Calibri"/>
                <w:sz w:val="28"/>
                <w:szCs w:val="28"/>
              </w:rPr>
              <m:t>x</m:t>
            </m:r>
          </m:e>
        </m:func>
      </m:oMath>
    </w:p>
    <w:p w14:paraId="2F6547BB" w14:textId="0DDDBA1D" w:rsidR="00D331DE" w:rsidRDefault="00D331DE" w:rsidP="00D331DE">
      <w:pPr>
        <w:pStyle w:val="ListParagraph"/>
        <w:jc w:val="center"/>
        <w:rPr>
          <w:rFonts w:ascii="Calibri" w:eastAsiaTheme="minorEastAsia" w:hAnsi="Calibri" w:cs="Calibri"/>
          <w:sz w:val="28"/>
          <w:szCs w:val="28"/>
        </w:rPr>
      </w:pP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cos</m:t>
                </m:r>
              </m:e>
              <m:sup>
                <m:r>
                  <w:rPr>
                    <w:rFonts w:ascii="Cambria Math" w:hAnsi="Cambria Math" w:cs="Calibri"/>
                    <w:sz w:val="28"/>
                    <w:szCs w:val="28"/>
                  </w:rPr>
                  <m:t>-1</m:t>
                </m:r>
              </m:sup>
            </m:sSup>
          </m:fName>
          <m:e>
            <m:r>
              <w:rPr>
                <w:rFonts w:ascii="Cambria Math" w:hAnsi="Cambria Math" w:cs="Calibri"/>
                <w:sz w:val="28"/>
                <w:szCs w:val="28"/>
              </w:rPr>
              <m:t>x</m:t>
            </m:r>
          </m:e>
        </m:func>
      </m:oMath>
      <w:r>
        <w:rPr>
          <w:rFonts w:ascii="Calibri" w:eastAsiaTheme="minorEastAsia" w:hAnsi="Calibri" w:cs="Calibri"/>
          <w:sz w:val="28"/>
          <w:szCs w:val="28"/>
        </w:rPr>
        <w:t xml:space="preserve"> has domain </w:t>
      </w:r>
      <m:oMath>
        <m:r>
          <w:rPr>
            <w:rFonts w:ascii="Cambria Math" w:eastAsiaTheme="minorEastAsia" w:hAnsi="Cambria Math" w:cs="Calibri"/>
            <w:sz w:val="28"/>
            <w:szCs w:val="28"/>
          </w:rPr>
          <m:t>[-1,1]</m:t>
        </m:r>
      </m:oMath>
      <w:r>
        <w:rPr>
          <w:rFonts w:ascii="Calibri" w:eastAsiaTheme="minorEastAsia" w:hAnsi="Calibri" w:cs="Calibri"/>
          <w:sz w:val="28"/>
          <w:szCs w:val="28"/>
        </w:rPr>
        <w:t xml:space="preserve"> and range </w:t>
      </w:r>
      <m:oMath>
        <m:d>
          <m:dPr>
            <m:begChr m:val="["/>
            <m:endChr m:val="]"/>
            <m:ctrlPr>
              <w:rPr>
                <w:rFonts w:ascii="Cambria Math" w:eastAsiaTheme="minorEastAsia" w:hAnsi="Cambria Math" w:cs="Calibri"/>
                <w:i/>
                <w:sz w:val="28"/>
                <w:szCs w:val="28"/>
              </w:rPr>
            </m:ctrlPr>
          </m:dPr>
          <m:e>
            <m:r>
              <w:rPr>
                <w:rFonts w:ascii="Cambria Math" w:eastAsiaTheme="minorEastAsia" w:hAnsi="Cambria Math" w:cs="Calibri"/>
                <w:sz w:val="28"/>
                <w:szCs w:val="28"/>
              </w:rPr>
              <m:t>0,π</m:t>
            </m:r>
          </m:e>
        </m:d>
      </m:oMath>
    </w:p>
    <w:p w14:paraId="4D2A880E" w14:textId="77777777" w:rsidR="00D331DE" w:rsidRDefault="00D331DE" w:rsidP="00D331DE">
      <w:pPr>
        <w:rPr>
          <w:rFonts w:ascii="Calibri" w:hAnsi="Calibri" w:cs="Calibri"/>
          <w:sz w:val="28"/>
          <w:szCs w:val="28"/>
        </w:rPr>
      </w:pPr>
    </w:p>
    <w:p w14:paraId="6E9E503D" w14:textId="0117441A" w:rsidR="00D331DE" w:rsidRPr="00D331DE" w:rsidRDefault="00D331DE" w:rsidP="00D331DE">
      <w:pPr>
        <w:pStyle w:val="ListParagraph"/>
        <w:numPr>
          <w:ilvl w:val="0"/>
          <w:numId w:val="7"/>
        </w:numPr>
        <w:rPr>
          <w:rFonts w:ascii="Calibri" w:hAnsi="Calibri" w:cs="Calibri"/>
          <w:sz w:val="28"/>
          <w:szCs w:val="28"/>
        </w:rPr>
      </w:pPr>
      <w:r>
        <w:rPr>
          <w:rFonts w:ascii="Calibri" w:hAnsi="Calibri" w:cs="Calibri"/>
          <w:sz w:val="28"/>
          <w:szCs w:val="28"/>
        </w:rPr>
        <w:t xml:space="preserve">The </w:t>
      </w:r>
      <w:r w:rsidRPr="00462DF8">
        <w:rPr>
          <w:rFonts w:ascii="Calibri" w:hAnsi="Calibri" w:cs="Calibri"/>
          <w:b/>
          <w:bCs/>
          <w:sz w:val="28"/>
          <w:szCs w:val="28"/>
        </w:rPr>
        <w:t xml:space="preserve">inverse </w:t>
      </w:r>
      <w:r>
        <w:rPr>
          <w:rFonts w:ascii="Calibri" w:hAnsi="Calibri" w:cs="Calibri"/>
          <w:b/>
          <w:bCs/>
          <w:sz w:val="28"/>
          <w:szCs w:val="28"/>
        </w:rPr>
        <w:t>tangent</w:t>
      </w:r>
      <w:r w:rsidRPr="00462DF8">
        <w:rPr>
          <w:rFonts w:ascii="Calibri" w:hAnsi="Calibri" w:cs="Calibri"/>
          <w:b/>
          <w:bCs/>
          <w:sz w:val="28"/>
          <w:szCs w:val="28"/>
        </w:rPr>
        <w:t xml:space="preserve"> function</w:t>
      </w:r>
      <w:r>
        <w:rPr>
          <w:rFonts w:ascii="Calibri" w:hAnsi="Calibri" w:cs="Calibri"/>
          <w:b/>
          <w:bCs/>
          <w:sz w:val="28"/>
          <w:szCs w:val="28"/>
        </w:rPr>
        <w:t xml:space="preserve"> </w:t>
      </w: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tan</m:t>
                </m:r>
              </m:e>
              <m:sup>
                <m:r>
                  <w:rPr>
                    <w:rFonts w:ascii="Cambria Math" w:hAnsi="Cambria Math" w:cs="Calibri"/>
                    <w:sz w:val="28"/>
                    <w:szCs w:val="28"/>
                  </w:rPr>
                  <m:t>-1</m:t>
                </m:r>
              </m:sup>
            </m:sSup>
          </m:fName>
          <m:e>
            <m:r>
              <w:rPr>
                <w:rFonts w:ascii="Cambria Math" w:hAnsi="Cambria Math" w:cs="Calibri"/>
                <w:sz w:val="28"/>
                <w:szCs w:val="28"/>
              </w:rPr>
              <m:t>x</m:t>
            </m:r>
          </m:e>
        </m:func>
      </m:oMath>
      <w:r>
        <w:rPr>
          <w:rFonts w:ascii="Calibri" w:eastAsiaTheme="minorEastAsia" w:hAnsi="Calibri" w:cs="Calibri"/>
          <w:sz w:val="28"/>
          <w:szCs w:val="28"/>
        </w:rPr>
        <w:t xml:space="preserve"> means </w:t>
      </w:r>
      <m:oMath>
        <m:r>
          <w:rPr>
            <w:rFonts w:ascii="Cambria Math" w:eastAsiaTheme="minorEastAsia" w:hAnsi="Cambria Math" w:cs="Calibri"/>
            <w:sz w:val="28"/>
            <w:szCs w:val="28"/>
          </w:rPr>
          <m:t>x=</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tan</m:t>
            </m:r>
          </m:fName>
          <m:e>
            <m:r>
              <w:rPr>
                <w:rFonts w:ascii="Cambria Math" w:eastAsiaTheme="minorEastAsia" w:hAnsi="Cambria Math" w:cs="Calibri"/>
                <w:sz w:val="28"/>
                <w:szCs w:val="28"/>
              </w:rPr>
              <m:t>y</m:t>
            </m:r>
          </m:e>
        </m:func>
      </m:oMath>
      <w:r>
        <w:rPr>
          <w:rFonts w:ascii="Calibri" w:eastAsiaTheme="minorEastAsia" w:hAnsi="Calibri" w:cs="Calibri"/>
          <w:sz w:val="28"/>
          <w:szCs w:val="28"/>
        </w:rPr>
        <w:t xml:space="preserve">. The inverse tangent function is sometimes called the </w:t>
      </w:r>
      <w:r w:rsidRPr="00C92F6D">
        <w:rPr>
          <w:rFonts w:ascii="Calibri" w:eastAsiaTheme="minorEastAsia" w:hAnsi="Calibri" w:cs="Calibri"/>
          <w:b/>
          <w:bCs/>
          <w:sz w:val="28"/>
          <w:szCs w:val="28"/>
        </w:rPr>
        <w:t>arc</w:t>
      </w:r>
      <w:r>
        <w:rPr>
          <w:rFonts w:ascii="Calibri" w:eastAsiaTheme="minorEastAsia" w:hAnsi="Calibri" w:cs="Calibri"/>
          <w:b/>
          <w:bCs/>
          <w:sz w:val="28"/>
          <w:szCs w:val="28"/>
        </w:rPr>
        <w:t xml:space="preserve">tangent </w:t>
      </w:r>
      <w:r>
        <w:rPr>
          <w:rFonts w:ascii="Calibri" w:eastAsiaTheme="minorEastAsia" w:hAnsi="Calibri" w:cs="Calibri"/>
          <w:sz w:val="28"/>
          <w:szCs w:val="28"/>
        </w:rPr>
        <w:t xml:space="preserve">function and denoted as </w:t>
      </w:r>
      <m:oMath>
        <m:r>
          <w:rPr>
            <w:rFonts w:ascii="Cambria Math" w:eastAsiaTheme="minorEastAsia" w:hAnsi="Cambria Math" w:cs="Calibri"/>
            <w:sz w:val="28"/>
            <w:szCs w:val="28"/>
          </w:rPr>
          <m:t>arc</m:t>
        </m:r>
        <m:func>
          <m:funcPr>
            <m:ctrlPr>
              <w:rPr>
                <w:rFonts w:ascii="Cambria Math" w:eastAsiaTheme="minorEastAsia" w:hAnsi="Cambria Math" w:cs="Calibri"/>
                <w:i/>
                <w:sz w:val="28"/>
                <w:szCs w:val="28"/>
              </w:rPr>
            </m:ctrlPr>
          </m:funcPr>
          <m:fName>
            <m:r>
              <m:rPr>
                <m:sty m:val="p"/>
              </m:rPr>
              <w:rPr>
                <w:rFonts w:ascii="Cambria Math" w:eastAsiaTheme="minorEastAsia" w:hAnsi="Cambria Math" w:cs="Calibri"/>
                <w:sz w:val="28"/>
                <w:szCs w:val="28"/>
              </w:rPr>
              <m:t>tan</m:t>
            </m:r>
          </m:fName>
          <m:e>
            <m:r>
              <w:rPr>
                <w:rFonts w:ascii="Cambria Math" w:eastAsiaTheme="minorEastAsia" w:hAnsi="Cambria Math" w:cs="Calibri"/>
                <w:sz w:val="28"/>
                <w:szCs w:val="28"/>
              </w:rPr>
              <m:t>x</m:t>
            </m:r>
          </m:e>
        </m:func>
      </m:oMath>
    </w:p>
    <w:p w14:paraId="261FCE04" w14:textId="0F15A521" w:rsidR="00D331DE" w:rsidRDefault="00D331DE" w:rsidP="00D331DE">
      <w:pPr>
        <w:pStyle w:val="ListParagraph"/>
        <w:jc w:val="center"/>
        <w:rPr>
          <w:rFonts w:ascii="Calibri" w:eastAsiaTheme="minorEastAsia" w:hAnsi="Calibri" w:cs="Calibri"/>
          <w:sz w:val="28"/>
          <w:szCs w:val="28"/>
        </w:rPr>
      </w:pPr>
      <m:oMath>
        <m:r>
          <w:rPr>
            <w:rFonts w:ascii="Cambria Math" w:hAnsi="Cambria Math" w:cs="Calibri"/>
            <w:sz w:val="28"/>
            <w:szCs w:val="28"/>
          </w:rPr>
          <m:t>y=</m:t>
        </m:r>
        <m:func>
          <m:funcPr>
            <m:ctrlPr>
              <w:rPr>
                <w:rFonts w:ascii="Cambria Math" w:hAnsi="Cambria Math" w:cs="Calibri"/>
                <w:i/>
                <w:sz w:val="28"/>
                <w:szCs w:val="28"/>
              </w:rPr>
            </m:ctrlPr>
          </m:funcPr>
          <m:fName>
            <m:sSup>
              <m:sSupPr>
                <m:ctrlPr>
                  <w:rPr>
                    <w:rFonts w:ascii="Cambria Math" w:hAnsi="Cambria Math" w:cs="Calibri"/>
                    <w:i/>
                    <w:sz w:val="28"/>
                    <w:szCs w:val="28"/>
                  </w:rPr>
                </m:ctrlPr>
              </m:sSupPr>
              <m:e>
                <m:r>
                  <m:rPr>
                    <m:sty m:val="p"/>
                  </m:rPr>
                  <w:rPr>
                    <w:rFonts w:ascii="Cambria Math" w:hAnsi="Cambria Math" w:cs="Calibri"/>
                    <w:sz w:val="28"/>
                    <w:szCs w:val="28"/>
                  </w:rPr>
                  <m:t>tan</m:t>
                </m:r>
              </m:e>
              <m:sup>
                <m:r>
                  <w:rPr>
                    <w:rFonts w:ascii="Cambria Math" w:hAnsi="Cambria Math" w:cs="Calibri"/>
                    <w:sz w:val="28"/>
                    <w:szCs w:val="28"/>
                  </w:rPr>
                  <m:t>-1</m:t>
                </m:r>
              </m:sup>
            </m:sSup>
          </m:fName>
          <m:e>
            <m:r>
              <w:rPr>
                <w:rFonts w:ascii="Cambria Math" w:hAnsi="Cambria Math" w:cs="Calibri"/>
                <w:sz w:val="28"/>
                <w:szCs w:val="28"/>
              </w:rPr>
              <m:t>x</m:t>
            </m:r>
          </m:e>
        </m:func>
      </m:oMath>
      <w:r>
        <w:rPr>
          <w:rFonts w:ascii="Calibri" w:eastAsiaTheme="minorEastAsia" w:hAnsi="Calibri" w:cs="Calibri"/>
          <w:sz w:val="28"/>
          <w:szCs w:val="28"/>
        </w:rPr>
        <w:t xml:space="preserve"> has domain </w:t>
      </w: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m:t>
            </m:r>
          </m:e>
        </m:d>
      </m:oMath>
      <w:r>
        <w:rPr>
          <w:rFonts w:ascii="Calibri" w:eastAsiaTheme="minorEastAsia" w:hAnsi="Calibri" w:cs="Calibri"/>
          <w:sz w:val="28"/>
          <w:szCs w:val="28"/>
        </w:rPr>
        <w:t xml:space="preserve"> and range </w:t>
      </w:r>
      <m:oMath>
        <m:d>
          <m:dPr>
            <m:ctrlPr>
              <w:rPr>
                <w:rFonts w:ascii="Cambria Math" w:eastAsiaTheme="minorEastAsia" w:hAnsi="Cambria Math" w:cs="Calibri"/>
                <w:i/>
                <w:sz w:val="28"/>
                <w:szCs w:val="28"/>
              </w:rPr>
            </m:ctrlPr>
          </m:dPr>
          <m:e>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2</m:t>
                </m:r>
              </m:den>
            </m:f>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2</m:t>
                </m:r>
              </m:den>
            </m:f>
          </m:e>
        </m:d>
      </m:oMath>
    </w:p>
    <w:p w14:paraId="6292FDB0" w14:textId="77777777" w:rsidR="009260A6" w:rsidRDefault="009260A6" w:rsidP="00D331DE">
      <w:pPr>
        <w:pStyle w:val="ListParagraph"/>
        <w:jc w:val="center"/>
        <w:rPr>
          <w:rFonts w:ascii="Calibri" w:eastAsiaTheme="minorEastAsia" w:hAnsi="Calibri" w:cs="Calibri"/>
          <w:sz w:val="28"/>
          <w:szCs w:val="28"/>
        </w:rPr>
      </w:pPr>
    </w:p>
    <w:p w14:paraId="65B2B188" w14:textId="77777777" w:rsidR="005A1FE9" w:rsidRDefault="005A1FE9" w:rsidP="00F34EA0">
      <w:pPr>
        <w:pStyle w:val="ListParagraph"/>
        <w:numPr>
          <w:ilvl w:val="0"/>
          <w:numId w:val="7"/>
        </w:numPr>
        <w:rPr>
          <w:rFonts w:ascii="Calibri" w:eastAsiaTheme="minorEastAsia" w:hAnsi="Calibri" w:cs="Calibri"/>
          <w:sz w:val="28"/>
          <w:szCs w:val="28"/>
        </w:rPr>
      </w:pPr>
      <w:r w:rsidRPr="005A1FE9">
        <w:rPr>
          <w:rFonts w:ascii="Calibri" w:eastAsiaTheme="minorEastAsia" w:hAnsi="Calibri" w:cs="Calibri"/>
          <w:sz w:val="28"/>
          <w:szCs w:val="28"/>
        </w:rPr>
        <w:t xml:space="preserve">Special angles are the outputs of inverse trigonometric functions for special input values; for example, </w:t>
      </w:r>
    </w:p>
    <w:p w14:paraId="7023115E" w14:textId="37C5BD17" w:rsidR="005A1FE9" w:rsidRPr="004E2EBF" w:rsidRDefault="000349AF" w:rsidP="005A1FE9">
      <w:pPr>
        <w:pStyle w:val="ListParagraph"/>
        <w:rPr>
          <w:rFonts w:ascii="Calibri" w:eastAsiaTheme="minorEastAsia" w:hAnsi="Calibri" w:cs="Calibri"/>
          <w:sz w:val="28"/>
          <w:szCs w:val="28"/>
        </w:rPr>
      </w:pPr>
      <m:oMathPara>
        <m:oMath>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4</m:t>
              </m:r>
            </m:den>
          </m:f>
          <m:r>
            <w:rPr>
              <w:rFonts w:ascii="Cambria Math" w:eastAsiaTheme="minorEastAsia" w:hAnsi="Cambria Math" w:cs="Calibri"/>
              <w:sz w:val="28"/>
              <w:szCs w:val="28"/>
            </w:rPr>
            <m:t>=</m:t>
          </m:r>
          <m:func>
            <m:funcPr>
              <m:ctrlPr>
                <w:rPr>
                  <w:rFonts w:ascii="Cambria Math" w:eastAsiaTheme="minorEastAsia" w:hAnsi="Cambria Math" w:cs="Calibri"/>
                  <w:i/>
                  <w:sz w:val="28"/>
                  <w:szCs w:val="28"/>
                </w:rPr>
              </m:ctrlPr>
            </m:funcPr>
            <m:fName>
              <m:sSup>
                <m:sSupPr>
                  <m:ctrlPr>
                    <w:rPr>
                      <w:rFonts w:ascii="Cambria Math" w:eastAsiaTheme="minorEastAsia" w:hAnsi="Cambria Math" w:cs="Calibri"/>
                      <w:i/>
                      <w:sz w:val="28"/>
                      <w:szCs w:val="28"/>
                    </w:rPr>
                  </m:ctrlPr>
                </m:sSupPr>
                <m:e>
                  <m:r>
                    <m:rPr>
                      <m:sty m:val="p"/>
                    </m:rPr>
                    <w:rPr>
                      <w:rFonts w:ascii="Cambria Math" w:hAnsi="Cambria Math" w:cs="Calibri"/>
                      <w:sz w:val="28"/>
                      <w:szCs w:val="28"/>
                    </w:rPr>
                    <m:t>tan</m:t>
                  </m:r>
                </m:e>
                <m:sup>
                  <m:r>
                    <w:rPr>
                      <w:rFonts w:ascii="Cambria Math" w:hAnsi="Cambria Math" w:cs="Calibri"/>
                      <w:sz w:val="28"/>
                      <w:szCs w:val="28"/>
                    </w:rPr>
                    <m:t>-1</m:t>
                  </m:r>
                </m:sup>
              </m:sSup>
            </m:fName>
            <m:e>
              <m:r>
                <w:rPr>
                  <w:rFonts w:ascii="Cambria Math" w:eastAsiaTheme="minorEastAsia" w:hAnsi="Cambria Math" w:cs="Calibri"/>
                  <w:sz w:val="28"/>
                  <w:szCs w:val="28"/>
                </w:rPr>
                <m:t>(1)</m:t>
              </m:r>
            </m:e>
          </m:func>
          <m:r>
            <w:rPr>
              <w:rFonts w:ascii="Cambria Math" w:eastAsiaTheme="minorEastAsia" w:hAnsi="Cambria Math" w:cs="Calibri"/>
              <w:sz w:val="28"/>
              <w:szCs w:val="28"/>
            </w:rPr>
            <m:t xml:space="preserve"> , </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π</m:t>
              </m:r>
            </m:num>
            <m:den>
              <m:r>
                <w:rPr>
                  <w:rFonts w:ascii="Cambria Math" w:eastAsiaTheme="minorEastAsia" w:hAnsi="Cambria Math" w:cs="Calibri"/>
                  <w:sz w:val="28"/>
                  <w:szCs w:val="28"/>
                </w:rPr>
                <m:t>6</m:t>
              </m:r>
            </m:den>
          </m:f>
          <m:r>
            <w:rPr>
              <w:rFonts w:ascii="Cambria Math" w:eastAsiaTheme="minorEastAsia" w:hAnsi="Cambria Math" w:cs="Calibri"/>
              <w:sz w:val="28"/>
              <w:szCs w:val="28"/>
            </w:rPr>
            <m:t>=</m:t>
          </m:r>
          <m:func>
            <m:funcPr>
              <m:ctrlPr>
                <w:rPr>
                  <w:rFonts w:ascii="Cambria Math" w:eastAsiaTheme="minorEastAsia" w:hAnsi="Cambria Math" w:cs="Calibri"/>
                  <w:i/>
                  <w:sz w:val="28"/>
                  <w:szCs w:val="28"/>
                </w:rPr>
              </m:ctrlPr>
            </m:funcPr>
            <m:fName>
              <m:sSup>
                <m:sSupPr>
                  <m:ctrlPr>
                    <w:rPr>
                      <w:rFonts w:ascii="Cambria Math" w:eastAsiaTheme="minorEastAsia" w:hAnsi="Cambria Math" w:cs="Calibri"/>
                      <w:i/>
                      <w:sz w:val="28"/>
                      <w:szCs w:val="28"/>
                    </w:rPr>
                  </m:ctrlPr>
                </m:sSupPr>
                <m:e>
                  <m:r>
                    <m:rPr>
                      <m:sty m:val="p"/>
                    </m:rPr>
                    <w:rPr>
                      <w:rFonts w:ascii="Cambria Math" w:hAnsi="Cambria Math" w:cs="Calibri"/>
                      <w:sz w:val="28"/>
                      <w:szCs w:val="28"/>
                    </w:rPr>
                    <m:t>sin</m:t>
                  </m:r>
                </m:e>
                <m:sup>
                  <m:r>
                    <w:rPr>
                      <w:rFonts w:ascii="Cambria Math" w:hAnsi="Cambria Math" w:cs="Calibri"/>
                      <w:sz w:val="28"/>
                      <w:szCs w:val="28"/>
                    </w:rPr>
                    <m:t>-1</m:t>
                  </m:r>
                </m:sup>
              </m:sSup>
            </m:fName>
            <m:e>
              <m:d>
                <m:dPr>
                  <m:ctrlPr>
                    <w:rPr>
                      <w:rFonts w:ascii="Cambria Math" w:eastAsiaTheme="minorEastAsia" w:hAnsi="Cambria Math" w:cs="Calibri"/>
                      <w:i/>
                      <w:sz w:val="28"/>
                      <w:szCs w:val="28"/>
                    </w:rPr>
                  </m:ctrlPr>
                </m:dPr>
                <m:e>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1</m:t>
                      </m:r>
                    </m:num>
                    <m:den>
                      <m:r>
                        <w:rPr>
                          <w:rFonts w:ascii="Cambria Math" w:eastAsiaTheme="minorEastAsia" w:hAnsi="Cambria Math" w:cs="Calibri"/>
                          <w:sz w:val="28"/>
                          <w:szCs w:val="28"/>
                        </w:rPr>
                        <m:t>2</m:t>
                      </m:r>
                    </m:den>
                  </m:f>
                </m:e>
              </m:d>
            </m:e>
          </m:func>
        </m:oMath>
      </m:oMathPara>
    </w:p>
    <w:p w14:paraId="2155768E" w14:textId="77777777" w:rsidR="004E2EBF" w:rsidRDefault="004E2EBF" w:rsidP="005A1FE9">
      <w:pPr>
        <w:pStyle w:val="ListParagraph"/>
        <w:rPr>
          <w:rFonts w:ascii="Calibri" w:eastAsiaTheme="minorEastAsia" w:hAnsi="Calibri" w:cs="Calibri"/>
          <w:sz w:val="28"/>
          <w:szCs w:val="28"/>
        </w:rPr>
      </w:pPr>
    </w:p>
    <w:p w14:paraId="3345418D" w14:textId="4FA2EDEF" w:rsidR="00F34EA0" w:rsidRDefault="005A1FE9" w:rsidP="00F34EA0">
      <w:pPr>
        <w:pStyle w:val="ListParagraph"/>
        <w:numPr>
          <w:ilvl w:val="0"/>
          <w:numId w:val="7"/>
        </w:numPr>
        <w:rPr>
          <w:rFonts w:ascii="Calibri" w:eastAsiaTheme="minorEastAsia" w:hAnsi="Calibri" w:cs="Calibri"/>
          <w:sz w:val="28"/>
          <w:szCs w:val="28"/>
        </w:rPr>
      </w:pPr>
      <w:r w:rsidRPr="005A1FE9">
        <w:rPr>
          <w:rFonts w:ascii="Calibri" w:eastAsiaTheme="minorEastAsia" w:hAnsi="Calibri" w:cs="Calibri"/>
          <w:sz w:val="28"/>
          <w:szCs w:val="28"/>
        </w:rPr>
        <w:t xml:space="preserve">A calculator will </w:t>
      </w:r>
      <w:proofErr w:type="gramStart"/>
      <w:r w:rsidRPr="005A1FE9">
        <w:rPr>
          <w:rFonts w:ascii="Calibri" w:eastAsiaTheme="minorEastAsia" w:hAnsi="Calibri" w:cs="Calibri"/>
          <w:sz w:val="28"/>
          <w:szCs w:val="28"/>
        </w:rPr>
        <w:t>return</w:t>
      </w:r>
      <w:proofErr w:type="gramEnd"/>
      <w:r w:rsidRPr="005A1FE9">
        <w:rPr>
          <w:rFonts w:ascii="Calibri" w:eastAsiaTheme="minorEastAsia" w:hAnsi="Calibri" w:cs="Calibri"/>
          <w:sz w:val="28"/>
          <w:szCs w:val="28"/>
        </w:rPr>
        <w:t xml:space="preserve"> an angle within the restricted domain of the original trigonometric function. </w:t>
      </w:r>
    </w:p>
    <w:p w14:paraId="4D6B7B3C" w14:textId="388ECC0E" w:rsidR="009D5B06" w:rsidRDefault="009D5B06" w:rsidP="00C36E09">
      <w:pPr>
        <w:spacing w:line="240" w:lineRule="auto"/>
        <w:rPr>
          <w:rFonts w:ascii="Calibri" w:eastAsiaTheme="minorEastAsia" w:hAnsi="Calibri" w:cs="Calibri"/>
          <w:sz w:val="28"/>
          <w:szCs w:val="28"/>
        </w:rPr>
      </w:pPr>
    </w:p>
    <w:p w14:paraId="79D3765E" w14:textId="44FA7FDA" w:rsidR="00C36E09" w:rsidRPr="00E312F7" w:rsidRDefault="00A4414D" w:rsidP="00C36E09">
      <w:pPr>
        <w:pStyle w:val="ListParagraph"/>
        <w:numPr>
          <w:ilvl w:val="0"/>
          <w:numId w:val="7"/>
        </w:numPr>
        <w:spacing w:line="240" w:lineRule="auto"/>
        <w:rPr>
          <w:rFonts w:ascii="Calibri" w:eastAsiaTheme="minorEastAsia" w:hAnsi="Calibri" w:cs="Calibri"/>
          <w:sz w:val="28"/>
          <w:szCs w:val="28"/>
        </w:rPr>
      </w:pPr>
      <w:r>
        <w:rPr>
          <w:rFonts w:ascii="Calibri" w:eastAsiaTheme="minorEastAsia" w:hAnsi="Calibri" w:cs="Calibri"/>
          <w:noProof/>
          <w:sz w:val="28"/>
          <w:szCs w:val="28"/>
        </w:rPr>
        <mc:AlternateContent>
          <mc:Choice Requires="wpi">
            <w:drawing>
              <wp:anchor distT="0" distB="0" distL="114300" distR="114300" simplePos="0" relativeHeight="251661312" behindDoc="0" locked="0" layoutInCell="1" allowOverlap="1" wp14:anchorId="0635DD3B" wp14:editId="4755444B">
                <wp:simplePos x="0" y="0"/>
                <wp:positionH relativeFrom="column">
                  <wp:posOffset>8193500</wp:posOffset>
                </wp:positionH>
                <wp:positionV relativeFrom="paragraph">
                  <wp:posOffset>-703756</wp:posOffset>
                </wp:positionV>
                <wp:extent cx="66960" cy="2191680"/>
                <wp:effectExtent l="57150" t="57150" r="47625" b="56515"/>
                <wp:wrapNone/>
                <wp:docPr id="1094191516"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66960" cy="2191680"/>
                      </w14:xfrm>
                    </w14:contentPart>
                  </a:graphicData>
                </a:graphic>
              </wp:anchor>
            </w:drawing>
          </mc:Choice>
          <mc:Fallback>
            <w:pict>
              <v:shapetype w14:anchorId="19DC86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44.45pt;margin-top:-56.1pt;width:6.65pt;height:173.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">
                <v:imagedata r:id="rId7" o:title=""/>
              </v:shape>
            </w:pict>
          </mc:Fallback>
        </mc:AlternateContent>
      </w:r>
      <w:r w:rsidR="00E312F7">
        <w:rPr>
          <w:rFonts w:ascii="Calibri" w:eastAsiaTheme="minorEastAsia" w:hAnsi="Calibri" w:cs="Calibri"/>
          <w:b/>
          <w:bCs/>
          <w:sz w:val="24"/>
          <w:szCs w:val="24"/>
        </w:rPr>
        <w:t>Composition of a trigonometric function and its inverse</w:t>
      </w:r>
    </w:p>
    <w:p w14:paraId="38A897A8" w14:textId="77777777" w:rsidR="00E312F7" w:rsidRPr="00E312F7" w:rsidRDefault="00E312F7" w:rsidP="00E312F7">
      <w:pPr>
        <w:pStyle w:val="ListParagraph"/>
        <w:rPr>
          <w:rFonts w:ascii="Calibri" w:eastAsiaTheme="minorEastAsia" w:hAnsi="Calibri" w:cs="Calibri"/>
          <w:sz w:val="28"/>
          <w:szCs w:val="28"/>
        </w:rPr>
      </w:pPr>
    </w:p>
    <w:p w14:paraId="14AC7F9E" w14:textId="6D036F5F" w:rsidR="00E312F7" w:rsidRDefault="000E0B38" w:rsidP="00E312F7">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r>
              <m:rPr>
                <m:sty m:val="p"/>
              </m:rPr>
              <w:rPr>
                <w:rFonts w:ascii="Cambria Math" w:hAnsi="Cambria Math" w:cs="Calibri"/>
              </w:rPr>
              <m:t>sin</m:t>
            </m:r>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sin</m:t>
                        </m:r>
                      </m:e>
                      <m:sup>
                        <m:r>
                          <w:rPr>
                            <w:rFonts w:ascii="Cambria Math" w:hAnsi="Cambria Math" w:cs="Calibri"/>
                          </w:rPr>
                          <m:t>-1</m:t>
                        </m:r>
                      </m:sup>
                    </m:sSup>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oMath>
      <w:r>
        <w:rPr>
          <w:rFonts w:ascii="Calibri" w:eastAsiaTheme="minorEastAsia" w:hAnsi="Calibri" w:cs="Calibri"/>
          <w:sz w:val="24"/>
          <w:szCs w:val="24"/>
        </w:rPr>
        <w:t xml:space="preserve"> for </w:t>
      </w:r>
      <m:oMath>
        <m:r>
          <w:rPr>
            <w:rFonts w:ascii="Cambria Math" w:eastAsiaTheme="minorEastAsia" w:hAnsi="Cambria Math" w:cs="Calibri"/>
            <w:sz w:val="24"/>
            <w:szCs w:val="24"/>
          </w:rPr>
          <m:t>-1≤x≤1</m:t>
        </m:r>
      </m:oMath>
    </w:p>
    <w:p w14:paraId="324BEEED" w14:textId="77777777" w:rsidR="000E0B38" w:rsidRDefault="000E0B38" w:rsidP="00E312F7">
      <w:pPr>
        <w:pStyle w:val="ListParagraph"/>
        <w:spacing w:line="240" w:lineRule="auto"/>
        <w:rPr>
          <w:rFonts w:ascii="Calibri" w:eastAsiaTheme="minorEastAsia" w:hAnsi="Calibri" w:cs="Calibri"/>
          <w:sz w:val="24"/>
          <w:szCs w:val="24"/>
        </w:rPr>
      </w:pPr>
    </w:p>
    <w:p w14:paraId="31BDAB36" w14:textId="2CDA13C4" w:rsidR="000E0B38" w:rsidRDefault="000E0B38" w:rsidP="000E0B38">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r>
              <m:rPr>
                <m:sty m:val="p"/>
              </m:rPr>
              <w:rPr>
                <w:rFonts w:ascii="Cambria Math" w:hAnsi="Cambria Math" w:cs="Calibri"/>
              </w:rPr>
              <m:t>cos</m:t>
            </m:r>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cos</m:t>
                        </m:r>
                      </m:e>
                      <m:sup>
                        <m:r>
                          <w:rPr>
                            <w:rFonts w:ascii="Cambria Math" w:hAnsi="Cambria Math" w:cs="Calibri"/>
                          </w:rPr>
                          <m:t>-1</m:t>
                        </m:r>
                      </m:sup>
                    </m:sSup>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oMath>
      <w:r>
        <w:rPr>
          <w:rFonts w:ascii="Calibri" w:eastAsiaTheme="minorEastAsia" w:hAnsi="Calibri" w:cs="Calibri"/>
          <w:sz w:val="24"/>
          <w:szCs w:val="24"/>
        </w:rPr>
        <w:t xml:space="preserve"> for </w:t>
      </w:r>
      <m:oMath>
        <m:r>
          <w:rPr>
            <w:rFonts w:ascii="Cambria Math" w:eastAsiaTheme="minorEastAsia" w:hAnsi="Cambria Math" w:cs="Calibri"/>
            <w:sz w:val="24"/>
            <w:szCs w:val="24"/>
          </w:rPr>
          <m:t>-1≤x≤1</m:t>
        </m:r>
      </m:oMath>
    </w:p>
    <w:p w14:paraId="1DCE2934" w14:textId="77777777" w:rsidR="000E0B38" w:rsidRDefault="000E0B38" w:rsidP="000E0B38">
      <w:pPr>
        <w:pStyle w:val="ListParagraph"/>
        <w:spacing w:line="240" w:lineRule="auto"/>
        <w:rPr>
          <w:rFonts w:ascii="Calibri" w:eastAsiaTheme="minorEastAsia" w:hAnsi="Calibri" w:cs="Calibri"/>
          <w:sz w:val="24"/>
          <w:szCs w:val="24"/>
        </w:rPr>
      </w:pPr>
    </w:p>
    <w:p w14:paraId="24D5AE5B" w14:textId="48D01746" w:rsidR="000E0B38" w:rsidRDefault="000E0B38" w:rsidP="000E0B38">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r>
              <m:rPr>
                <m:sty m:val="p"/>
              </m:rPr>
              <w:rPr>
                <w:rFonts w:ascii="Cambria Math" w:hAnsi="Cambria Math" w:cs="Calibri"/>
              </w:rPr>
              <m:t>tan</m:t>
            </m:r>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oMath>
      <w:r>
        <w:rPr>
          <w:rFonts w:ascii="Calibri" w:eastAsiaTheme="minorEastAsia" w:hAnsi="Calibri" w:cs="Calibri"/>
          <w:sz w:val="24"/>
          <w:szCs w:val="24"/>
        </w:rPr>
        <w:t xml:space="preserve"> for </w:t>
      </w:r>
      <m:oMath>
        <m:r>
          <w:rPr>
            <w:rFonts w:ascii="Cambria Math" w:eastAsiaTheme="minorEastAsia" w:hAnsi="Cambria Math" w:cs="Calibri"/>
            <w:sz w:val="24"/>
            <w:szCs w:val="24"/>
          </w:rPr>
          <m:t>-</m:t>
        </m:r>
        <m:r>
          <w:rPr>
            <w:rFonts w:ascii="Cambria Math" w:eastAsiaTheme="minorEastAsia" w:hAnsi="Cambria Math" w:cs="Calibri"/>
            <w:sz w:val="24"/>
            <w:szCs w:val="24"/>
          </w:rPr>
          <m:t>∞&lt;</m:t>
        </m:r>
        <m:r>
          <w:rPr>
            <w:rFonts w:ascii="Cambria Math" w:eastAsiaTheme="minorEastAsia" w:hAnsi="Cambria Math" w:cs="Calibri"/>
            <w:sz w:val="24"/>
            <w:szCs w:val="24"/>
          </w:rPr>
          <m:t>x≤</m:t>
        </m:r>
        <m:r>
          <w:rPr>
            <w:rFonts w:ascii="Cambria Math" w:eastAsiaTheme="minorEastAsia" w:hAnsi="Cambria Math" w:cs="Calibri"/>
            <w:sz w:val="24"/>
            <w:szCs w:val="24"/>
          </w:rPr>
          <m:t>∞</m:t>
        </m:r>
      </m:oMath>
    </w:p>
    <w:p w14:paraId="5D5A83F0" w14:textId="77777777" w:rsidR="000E0B38" w:rsidRDefault="000E0B38" w:rsidP="000E0B38">
      <w:pPr>
        <w:pStyle w:val="ListParagraph"/>
        <w:spacing w:line="240" w:lineRule="auto"/>
        <w:rPr>
          <w:rFonts w:ascii="Calibri" w:eastAsiaTheme="minorEastAsia" w:hAnsi="Calibri" w:cs="Calibri"/>
          <w:sz w:val="24"/>
          <w:szCs w:val="24"/>
        </w:rPr>
      </w:pPr>
    </w:p>
    <w:p w14:paraId="182FD3DA" w14:textId="70F5CE3D" w:rsidR="000E0B38" w:rsidRDefault="000E0B38" w:rsidP="000E0B38">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sin</m:t>
                </m:r>
              </m:e>
              <m:sup>
                <m:r>
                  <w:rPr>
                    <w:rFonts w:ascii="Cambria Math" w:hAnsi="Cambria Math" w:cs="Calibri"/>
                  </w:rPr>
                  <m:t>-1</m:t>
                </m:r>
              </m:sup>
            </m:sSup>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r>
                      <m:rPr>
                        <m:sty m:val="p"/>
                      </m:rPr>
                      <w:rPr>
                        <w:rFonts w:ascii="Cambria Math" w:hAnsi="Cambria Math" w:cs="Calibri"/>
                      </w:rPr>
                      <m:t>sin</m:t>
                    </m:r>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r>
          <w:rPr>
            <w:rFonts w:ascii="Cambria Math" w:eastAsiaTheme="minorEastAsia" w:hAnsi="Cambria Math" w:cs="Calibri"/>
            <w:sz w:val="24"/>
            <w:szCs w:val="24"/>
          </w:rPr>
          <m:t xml:space="preserve"> </m:t>
        </m:r>
      </m:oMath>
      <w:r>
        <w:rPr>
          <w:rFonts w:ascii="Calibri" w:eastAsiaTheme="minorEastAsia" w:hAnsi="Calibri" w:cs="Calibri"/>
          <w:sz w:val="24"/>
          <w:szCs w:val="24"/>
        </w:rPr>
        <w:t xml:space="preserve">only for </w:t>
      </w:r>
      <m:oMath>
        <m:r>
          <w:rPr>
            <w:rFonts w:ascii="Cambria Math" w:eastAsiaTheme="minorEastAsia" w:hAnsi="Cambria Math" w:cs="Calibri"/>
            <w:sz w:val="24"/>
            <w:szCs w:val="24"/>
          </w:rPr>
          <m:t>-</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π</m:t>
            </m:r>
          </m:num>
          <m:den>
            <m:r>
              <w:rPr>
                <w:rFonts w:ascii="Cambria Math" w:eastAsiaTheme="minorEastAsia" w:hAnsi="Cambria Math" w:cs="Calibri"/>
                <w:sz w:val="24"/>
                <w:szCs w:val="24"/>
              </w:rPr>
              <m:t>2</m:t>
            </m:r>
          </m:den>
        </m:f>
        <m:r>
          <w:rPr>
            <w:rFonts w:ascii="Cambria Math" w:eastAsiaTheme="minorEastAsia" w:hAnsi="Cambria Math" w:cs="Calibri"/>
            <w:sz w:val="24"/>
            <w:szCs w:val="24"/>
          </w:rPr>
          <m:t>≤x≤</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π</m:t>
            </m:r>
          </m:num>
          <m:den>
            <m:r>
              <w:rPr>
                <w:rFonts w:ascii="Cambria Math" w:eastAsiaTheme="minorEastAsia" w:hAnsi="Cambria Math" w:cs="Calibri"/>
                <w:sz w:val="24"/>
                <w:szCs w:val="24"/>
              </w:rPr>
              <m:t>2</m:t>
            </m:r>
          </m:den>
        </m:f>
      </m:oMath>
    </w:p>
    <w:p w14:paraId="38987D74" w14:textId="77777777" w:rsidR="0077448A" w:rsidRDefault="0077448A" w:rsidP="000E0B38">
      <w:pPr>
        <w:pStyle w:val="ListParagraph"/>
        <w:spacing w:line="240" w:lineRule="auto"/>
        <w:rPr>
          <w:rFonts w:ascii="Calibri" w:eastAsiaTheme="minorEastAsia" w:hAnsi="Calibri" w:cs="Calibri"/>
          <w:sz w:val="24"/>
          <w:szCs w:val="24"/>
        </w:rPr>
      </w:pPr>
    </w:p>
    <w:p w14:paraId="554B7308" w14:textId="1530153D" w:rsidR="0077448A" w:rsidRDefault="0077448A" w:rsidP="0077448A">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cos</m:t>
                </m:r>
              </m:e>
              <m:sup>
                <m:r>
                  <w:rPr>
                    <w:rFonts w:ascii="Cambria Math" w:hAnsi="Cambria Math" w:cs="Calibri"/>
                  </w:rPr>
                  <m:t>-1</m:t>
                </m:r>
              </m:sup>
            </m:sSup>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r>
                      <m:rPr>
                        <m:sty m:val="p"/>
                      </m:rPr>
                      <w:rPr>
                        <w:rFonts w:ascii="Cambria Math" w:hAnsi="Cambria Math" w:cs="Calibri"/>
                      </w:rPr>
                      <m:t>cos</m:t>
                    </m:r>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r>
          <w:rPr>
            <w:rFonts w:ascii="Cambria Math" w:eastAsiaTheme="minorEastAsia" w:hAnsi="Cambria Math" w:cs="Calibri"/>
            <w:sz w:val="24"/>
            <w:szCs w:val="24"/>
          </w:rPr>
          <m:t xml:space="preserve"> </m:t>
        </m:r>
      </m:oMath>
      <w:r>
        <w:rPr>
          <w:rFonts w:ascii="Calibri" w:eastAsiaTheme="minorEastAsia" w:hAnsi="Calibri" w:cs="Calibri"/>
          <w:sz w:val="24"/>
          <w:szCs w:val="24"/>
        </w:rPr>
        <w:t xml:space="preserve">only for </w:t>
      </w:r>
      <m:oMath>
        <m:r>
          <w:rPr>
            <w:rFonts w:ascii="Cambria Math" w:eastAsiaTheme="minorEastAsia" w:hAnsi="Cambria Math" w:cs="Calibri"/>
            <w:sz w:val="24"/>
            <w:szCs w:val="24"/>
          </w:rPr>
          <m:t>0</m:t>
        </m:r>
        <m:r>
          <w:rPr>
            <w:rFonts w:ascii="Cambria Math" w:eastAsiaTheme="minorEastAsia" w:hAnsi="Cambria Math" w:cs="Calibri"/>
            <w:sz w:val="24"/>
            <w:szCs w:val="24"/>
          </w:rPr>
          <m:t>≤x≤</m:t>
        </m:r>
        <m:r>
          <w:rPr>
            <w:rFonts w:ascii="Cambria Math" w:eastAsiaTheme="minorEastAsia" w:hAnsi="Cambria Math" w:cs="Calibri"/>
            <w:sz w:val="24"/>
            <w:szCs w:val="24"/>
          </w:rPr>
          <m:t>π</m:t>
        </m:r>
      </m:oMath>
    </w:p>
    <w:p w14:paraId="7F3C9FFE" w14:textId="77777777" w:rsidR="0077448A" w:rsidRDefault="0077448A" w:rsidP="0077448A">
      <w:pPr>
        <w:pStyle w:val="ListParagraph"/>
        <w:spacing w:line="240" w:lineRule="auto"/>
        <w:rPr>
          <w:rFonts w:ascii="Calibri" w:eastAsiaTheme="minorEastAsia" w:hAnsi="Calibri" w:cs="Calibri"/>
          <w:sz w:val="24"/>
          <w:szCs w:val="24"/>
        </w:rPr>
      </w:pPr>
    </w:p>
    <w:p w14:paraId="4B3992D8" w14:textId="5BCE9F0F" w:rsidR="0077448A" w:rsidRPr="000E0B38" w:rsidRDefault="0077448A" w:rsidP="0077448A">
      <w:pPr>
        <w:pStyle w:val="ListParagraph"/>
        <w:spacing w:line="240" w:lineRule="auto"/>
        <w:rPr>
          <w:rFonts w:ascii="Calibri" w:eastAsiaTheme="minorEastAsia" w:hAnsi="Calibri" w:cs="Calibri"/>
          <w:sz w:val="24"/>
          <w:szCs w:val="24"/>
        </w:rPr>
      </w:pPr>
      <m:oMath>
        <m:func>
          <m:funcPr>
            <m:ctrlPr>
              <w:rPr>
                <w:rFonts w:ascii="Cambria Math" w:eastAsiaTheme="minorEastAsia" w:hAnsi="Cambria Math" w:cs="Calibri"/>
                <w:i/>
                <w:sz w:val="24"/>
                <w:szCs w:val="24"/>
              </w:rPr>
            </m:ctrlPr>
          </m:funcPr>
          <m:fName>
            <m:sSup>
              <m:sSupPr>
                <m:ctrlPr>
                  <w:rPr>
                    <w:rFonts w:ascii="Cambria Math" w:eastAsiaTheme="minorEastAsia"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eastAsiaTheme="minorEastAsia" w:hAnsi="Cambria Math" w:cs="Calibri"/>
                    <w:i/>
                    <w:sz w:val="24"/>
                    <w:szCs w:val="24"/>
                  </w:rPr>
                </m:ctrlPr>
              </m:dPr>
              <m:e>
                <m:func>
                  <m:funcPr>
                    <m:ctrlPr>
                      <w:rPr>
                        <w:rFonts w:ascii="Cambria Math" w:eastAsiaTheme="minorEastAsia" w:hAnsi="Cambria Math" w:cs="Calibri"/>
                        <w:i/>
                        <w:sz w:val="24"/>
                        <w:szCs w:val="24"/>
                      </w:rPr>
                    </m:ctrlPr>
                  </m:funcPr>
                  <m:fName>
                    <m:r>
                      <m:rPr>
                        <m:sty m:val="p"/>
                      </m:rPr>
                      <w:rPr>
                        <w:rFonts w:ascii="Cambria Math" w:hAnsi="Cambria Math" w:cs="Calibri"/>
                      </w:rPr>
                      <m:t>tan</m:t>
                    </m:r>
                  </m:fName>
                  <m:e>
                    <m:r>
                      <w:rPr>
                        <w:rFonts w:ascii="Cambria Math" w:eastAsiaTheme="minorEastAsia" w:hAnsi="Cambria Math" w:cs="Calibri"/>
                        <w:sz w:val="24"/>
                        <w:szCs w:val="24"/>
                      </w:rPr>
                      <m:t>x</m:t>
                    </m:r>
                  </m:e>
                </m:func>
              </m:e>
            </m:d>
            <m:r>
              <w:rPr>
                <w:rFonts w:ascii="Cambria Math" w:eastAsiaTheme="minorEastAsia" w:hAnsi="Cambria Math" w:cs="Calibri"/>
                <w:sz w:val="24"/>
                <w:szCs w:val="24"/>
              </w:rPr>
              <m:t>=x</m:t>
            </m:r>
          </m:e>
        </m:func>
        <m:r>
          <w:rPr>
            <w:rFonts w:ascii="Cambria Math" w:eastAsiaTheme="minorEastAsia" w:hAnsi="Cambria Math" w:cs="Calibri"/>
            <w:sz w:val="24"/>
            <w:szCs w:val="24"/>
          </w:rPr>
          <m:t xml:space="preserve"> </m:t>
        </m:r>
      </m:oMath>
      <w:r>
        <w:rPr>
          <w:rFonts w:ascii="Calibri" w:eastAsiaTheme="minorEastAsia" w:hAnsi="Calibri" w:cs="Calibri"/>
          <w:sz w:val="24"/>
          <w:szCs w:val="24"/>
        </w:rPr>
        <w:t xml:space="preserve">only for </w:t>
      </w:r>
      <m:oMath>
        <m:r>
          <w:rPr>
            <w:rFonts w:ascii="Cambria Math" w:eastAsiaTheme="minorEastAsia" w:hAnsi="Cambria Math" w:cs="Calibri"/>
            <w:sz w:val="24"/>
            <w:szCs w:val="24"/>
          </w:rPr>
          <m:t>-</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π</m:t>
            </m:r>
          </m:num>
          <m:den>
            <m:r>
              <w:rPr>
                <w:rFonts w:ascii="Cambria Math" w:eastAsiaTheme="minorEastAsia" w:hAnsi="Cambria Math" w:cs="Calibri"/>
                <w:sz w:val="24"/>
                <w:szCs w:val="24"/>
              </w:rPr>
              <m:t>2</m:t>
            </m:r>
          </m:den>
        </m:f>
        <m:r>
          <w:rPr>
            <w:rFonts w:ascii="Cambria Math" w:eastAsiaTheme="minorEastAsia" w:hAnsi="Cambria Math" w:cs="Calibri"/>
            <w:sz w:val="24"/>
            <w:szCs w:val="24"/>
          </w:rPr>
          <m:t>&lt;</m:t>
        </m:r>
        <m:r>
          <w:rPr>
            <w:rFonts w:ascii="Cambria Math" w:eastAsiaTheme="minorEastAsia" w:hAnsi="Cambria Math" w:cs="Calibri"/>
            <w:sz w:val="24"/>
            <w:szCs w:val="24"/>
          </w:rPr>
          <m:t>x</m:t>
        </m:r>
        <m:r>
          <w:rPr>
            <w:rFonts w:ascii="Cambria Math" w:eastAsiaTheme="minorEastAsia" w:hAnsi="Cambria Math" w:cs="Calibri"/>
            <w:sz w:val="24"/>
            <w:szCs w:val="24"/>
          </w:rPr>
          <m:t>&lt;</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π</m:t>
            </m:r>
          </m:num>
          <m:den>
            <m:r>
              <w:rPr>
                <w:rFonts w:ascii="Cambria Math" w:eastAsiaTheme="minorEastAsia" w:hAnsi="Cambria Math" w:cs="Calibri"/>
                <w:sz w:val="24"/>
                <w:szCs w:val="24"/>
              </w:rPr>
              <m:t>2</m:t>
            </m:r>
          </m:den>
        </m:f>
      </m:oMath>
    </w:p>
    <w:p w14:paraId="59E5429E" w14:textId="77777777" w:rsidR="0077448A" w:rsidRPr="000E0B38" w:rsidRDefault="0077448A" w:rsidP="0077448A">
      <w:pPr>
        <w:pStyle w:val="ListParagraph"/>
        <w:spacing w:line="240" w:lineRule="auto"/>
        <w:rPr>
          <w:rFonts w:ascii="Calibri" w:eastAsiaTheme="minorEastAsia" w:hAnsi="Calibri" w:cs="Calibri"/>
          <w:sz w:val="24"/>
          <w:szCs w:val="24"/>
        </w:rPr>
      </w:pPr>
    </w:p>
    <w:p w14:paraId="3458F687" w14:textId="70A55DFE" w:rsidR="00C36E09" w:rsidRPr="00C36E09" w:rsidRDefault="00A4414D" w:rsidP="00C36E09">
      <w:pPr>
        <w:spacing w:line="240" w:lineRule="auto"/>
        <w:jc w:val="center"/>
        <w:rPr>
          <w:rFonts w:ascii="Calibri" w:eastAsiaTheme="minorEastAsia" w:hAnsi="Calibri" w:cs="Calibri"/>
          <w:sz w:val="28"/>
          <w:szCs w:val="28"/>
        </w:rPr>
      </w:pPr>
      <w:r>
        <w:rPr>
          <w:rFonts w:ascii="Calibri" w:eastAsiaTheme="minorEastAsia" w:hAnsi="Calibri" w:cs="Calibri"/>
          <w:noProof/>
          <w:sz w:val="28"/>
          <w:szCs w:val="28"/>
        </w:rPr>
        <mc:AlternateContent>
          <mc:Choice Requires="wpi">
            <w:drawing>
              <wp:anchor distT="0" distB="0" distL="114300" distR="114300" simplePos="0" relativeHeight="251665408" behindDoc="0" locked="0" layoutInCell="1" allowOverlap="1" wp14:anchorId="54B7275A" wp14:editId="6B1EF74C">
                <wp:simplePos x="0" y="0"/>
                <wp:positionH relativeFrom="column">
                  <wp:posOffset>7942940</wp:posOffset>
                </wp:positionH>
                <wp:positionV relativeFrom="paragraph">
                  <wp:posOffset>298149</wp:posOffset>
                </wp:positionV>
                <wp:extent cx="120240" cy="1829880"/>
                <wp:effectExtent l="38100" t="57150" r="51435" b="56515"/>
                <wp:wrapNone/>
                <wp:docPr id="2065704881" name="Ink 8"/>
                <wp:cNvGraphicFramePr/>
                <a:graphic xmlns:a="http://schemas.openxmlformats.org/drawingml/2006/main">
                  <a:graphicData uri="http://schemas.microsoft.com/office/word/2010/wordprocessingInk">
                    <w14:contentPart bwMode="auto" r:id="rId8">
                      <w14:nvContentPartPr>
                        <w14:cNvContentPartPr/>
                      </w14:nvContentPartPr>
                      <w14:xfrm>
                        <a:off x="0" y="0"/>
                        <a:ext cx="120240" cy="1829880"/>
                      </w14:xfrm>
                    </w14:contentPart>
                  </a:graphicData>
                </a:graphic>
              </wp:anchor>
            </w:drawing>
          </mc:Choice>
          <mc:Fallback>
            <w:pict>
              <v:shape w14:anchorId="416667A3" id="Ink 8" o:spid="_x0000_s1026" type="#_x0000_t75" style="position:absolute;margin-left:624.75pt;margin-top:22.8pt;width:10.85pt;height:14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">
                <v:imagedata r:id="rId9" o:title=""/>
              </v:shape>
            </w:pict>
          </mc:Fallback>
        </mc:AlternateContent>
      </w:r>
      <w:r>
        <w:rPr>
          <w:rFonts w:ascii="Calibri" w:eastAsiaTheme="minorEastAsia" w:hAnsi="Calibri" w:cs="Calibri"/>
          <w:noProof/>
          <w:sz w:val="28"/>
          <w:szCs w:val="28"/>
        </w:rPr>
        <mc:AlternateContent>
          <mc:Choice Requires="wpi">
            <w:drawing>
              <wp:anchor distT="0" distB="0" distL="114300" distR="114300" simplePos="0" relativeHeight="251664384" behindDoc="0" locked="0" layoutInCell="1" allowOverlap="1" wp14:anchorId="118F6F60" wp14:editId="21CAEAD4">
                <wp:simplePos x="0" y="0"/>
                <wp:positionH relativeFrom="column">
                  <wp:posOffset>8432165</wp:posOffset>
                </wp:positionH>
                <wp:positionV relativeFrom="paragraph">
                  <wp:posOffset>-756285</wp:posOffset>
                </wp:positionV>
                <wp:extent cx="279430" cy="3267710"/>
                <wp:effectExtent l="57150" t="57150" r="44450" b="46990"/>
                <wp:wrapNone/>
                <wp:docPr id="327893274"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279430" cy="3267710"/>
                      </w14:xfrm>
                    </w14:contentPart>
                  </a:graphicData>
                </a:graphic>
              </wp:anchor>
            </w:drawing>
          </mc:Choice>
          <mc:Fallback>
            <w:pict>
              <v:shape w14:anchorId="7014FCEF" id="Ink 7" o:spid="_x0000_s1026" type="#_x0000_t75" style="position:absolute;margin-left:663.25pt;margin-top:-60.25pt;width:23.4pt;height:258.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">
                <v:imagedata r:id="rId11" o:title=""/>
              </v:shape>
            </w:pict>
          </mc:Fallback>
        </mc:AlternateContent>
      </w:r>
      <w:r>
        <w:rPr>
          <w:rFonts w:ascii="Calibri" w:eastAsiaTheme="minorEastAsia" w:hAnsi="Calibri" w:cs="Calibri"/>
          <w:noProof/>
          <w:sz w:val="28"/>
          <w:szCs w:val="28"/>
        </w:rPr>
        <mc:AlternateContent>
          <mc:Choice Requires="wpi">
            <w:drawing>
              <wp:anchor distT="0" distB="0" distL="114300" distR="114300" simplePos="0" relativeHeight="251660288" behindDoc="0" locked="0" layoutInCell="1" allowOverlap="1" wp14:anchorId="633E1EEA" wp14:editId="78EEB1CF">
                <wp:simplePos x="0" y="0"/>
                <wp:positionH relativeFrom="column">
                  <wp:posOffset>7852940</wp:posOffset>
                </wp:positionH>
                <wp:positionV relativeFrom="paragraph">
                  <wp:posOffset>381669</wp:posOffset>
                </wp:positionV>
                <wp:extent cx="30960" cy="1448280"/>
                <wp:effectExtent l="57150" t="57150" r="45720" b="57150"/>
                <wp:wrapNone/>
                <wp:docPr id="1195561794"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0960" cy="1448280"/>
                      </w14:xfrm>
                    </w14:contentPart>
                  </a:graphicData>
                </a:graphic>
              </wp:anchor>
            </w:drawing>
          </mc:Choice>
          <mc:Fallback>
            <w:pict>
              <v:shape w14:anchorId="2B851A59" id="Ink 3" o:spid="_x0000_s1026" type="#_x0000_t75" style="position:absolute;margin-left:617.65pt;margin-top:29.35pt;width:3.9pt;height:1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">
                <v:imagedata r:id="rId13" o:title=""/>
              </v:shape>
            </w:pict>
          </mc:Fallback>
        </mc:AlternateContent>
      </w:r>
    </w:p>
    <w:p w14:paraId="3E81D0C9" w14:textId="75B94B3B" w:rsidR="00A24F80" w:rsidRDefault="004E2EBF" w:rsidP="00A24F80">
      <w:pPr>
        <w:pStyle w:val="Heading2"/>
      </w:pPr>
      <w:hyperlink r:id="rId14" w:history="1">
        <w:r>
          <w:rPr>
            <w:rStyle w:val="Hyperlink"/>
            <w:rFonts w:ascii="Calibri" w:hAnsi="Calibri" w:cs="Calibri"/>
            <w:b/>
            <w:bCs/>
          </w:rPr>
          <w:t xml:space="preserve">Inverse Trigonometric Functions </w:t>
        </w:r>
        <w:r w:rsidR="009D5B06">
          <w:rPr>
            <w:rStyle w:val="Hyperlink"/>
            <w:rFonts w:ascii="Calibri" w:hAnsi="Calibri" w:cs="Calibri"/>
            <w:b/>
            <w:bCs/>
          </w:rPr>
          <w:t>V</w:t>
        </w:r>
        <w:r w:rsidR="002C1426">
          <w:rPr>
            <w:rStyle w:val="Hyperlink"/>
            <w:rFonts w:ascii="Calibri" w:hAnsi="Calibri" w:cs="Calibri"/>
            <w:b/>
            <w:bCs/>
          </w:rPr>
          <w:t>ide</w:t>
        </w:r>
        <w:r w:rsidR="002C458D">
          <w:rPr>
            <w:rStyle w:val="Hyperlink"/>
            <w:rFonts w:ascii="Calibri" w:hAnsi="Calibri" w:cs="Calibri"/>
            <w:b/>
            <w:bCs/>
          </w:rPr>
          <w:t>os</w:t>
        </w:r>
      </w:hyperlink>
      <w:r w:rsidR="002C458D">
        <w:t>:</w:t>
      </w:r>
      <w:r w:rsidR="00A24F80">
        <w:t xml:space="preserve"> </w:t>
      </w:r>
    </w:p>
    <w:p w14:paraId="2199199B" w14:textId="0FA7C825" w:rsidR="00E24492" w:rsidRDefault="00124366" w:rsidP="00E24492">
      <w:pPr>
        <w:pStyle w:val="ListParagraph"/>
        <w:numPr>
          <w:ilvl w:val="0"/>
          <w:numId w:val="3"/>
        </w:numPr>
        <w:rPr>
          <w:rFonts w:ascii="Calibri" w:hAnsi="Calibri" w:cs="Calibri"/>
          <w:b/>
          <w:bCs/>
          <w:sz w:val="28"/>
          <w:szCs w:val="28"/>
        </w:rPr>
      </w:pPr>
      <w:hyperlink r:id="rId15" w:history="1">
        <w:r w:rsidRPr="00124366">
          <w:rPr>
            <w:rStyle w:val="Hyperlink"/>
            <w:rFonts w:ascii="Calibri" w:hAnsi="Calibri" w:cs="Calibri"/>
            <w:b/>
            <w:bCs/>
            <w:sz w:val="28"/>
            <w:szCs w:val="28"/>
          </w:rPr>
          <w:t>Writing a Relation for an Inverse Function: Example 1</w:t>
        </w:r>
      </w:hyperlink>
    </w:p>
    <w:p w14:paraId="4C918AD3" w14:textId="7E53365A" w:rsidR="007C0AC8" w:rsidRDefault="00A4414D" w:rsidP="00E24492">
      <w:pPr>
        <w:pStyle w:val="ListParagraph"/>
        <w:numPr>
          <w:ilvl w:val="0"/>
          <w:numId w:val="3"/>
        </w:numPr>
        <w:rPr>
          <w:rFonts w:ascii="Calibri" w:hAnsi="Calibri" w:cs="Calibri"/>
          <w:b/>
          <w:bCs/>
          <w:sz w:val="28"/>
          <w:szCs w:val="28"/>
        </w:rPr>
      </w:pPr>
      <w:r>
        <w:rPr>
          <w:noProof/>
        </w:rPr>
        <mc:AlternateContent>
          <mc:Choice Requires="wpi">
            <w:drawing>
              <wp:anchor distT="0" distB="0" distL="114300" distR="114300" simplePos="0" relativeHeight="251659264" behindDoc="0" locked="0" layoutInCell="1" allowOverlap="1" wp14:anchorId="595909BD" wp14:editId="645DC760">
                <wp:simplePos x="0" y="0"/>
                <wp:positionH relativeFrom="column">
                  <wp:posOffset>7435340</wp:posOffset>
                </wp:positionH>
                <wp:positionV relativeFrom="paragraph">
                  <wp:posOffset>397044</wp:posOffset>
                </wp:positionV>
                <wp:extent cx="2160" cy="12240"/>
                <wp:effectExtent l="38100" t="57150" r="55245" b="45085"/>
                <wp:wrapNone/>
                <wp:docPr id="1345808240"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2160" cy="12240"/>
                      </w14:xfrm>
                    </w14:contentPart>
                  </a:graphicData>
                </a:graphic>
              </wp:anchor>
            </w:drawing>
          </mc:Choice>
          <mc:Fallback>
            <w:pict>
              <v:shape w14:anchorId="67AF7B8B" id="Ink 1" o:spid="_x0000_s1026" type="#_x0000_t75" style="position:absolute;margin-left:584.85pt;margin-top:30.6pt;width:1.4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">
                <v:imagedata r:id="rId18" o:title=""/>
              </v:shape>
            </w:pict>
          </mc:Fallback>
        </mc:AlternateContent>
      </w:r>
      <w:hyperlink r:id="rId19" w:history="1">
        <w:r w:rsidR="007C0AC8" w:rsidRPr="007C0AC8">
          <w:rPr>
            <w:rStyle w:val="Hyperlink"/>
            <w:rFonts w:ascii="Calibri" w:hAnsi="Calibri" w:cs="Calibri"/>
            <w:b/>
            <w:bCs/>
            <w:sz w:val="28"/>
            <w:szCs w:val="28"/>
          </w:rPr>
          <w:t>Evaluating Inverse Trigonometric Functions for Special Input Values: Examples 2-5</w:t>
        </w:r>
      </w:hyperlink>
    </w:p>
    <w:p w14:paraId="7944F91A" w14:textId="7D8FD67B" w:rsidR="00F30CF6" w:rsidRDefault="00F30CF6" w:rsidP="00E24492">
      <w:pPr>
        <w:pStyle w:val="ListParagraph"/>
        <w:numPr>
          <w:ilvl w:val="0"/>
          <w:numId w:val="3"/>
        </w:numPr>
        <w:rPr>
          <w:rFonts w:ascii="Calibri" w:hAnsi="Calibri" w:cs="Calibri"/>
          <w:b/>
          <w:bCs/>
          <w:sz w:val="28"/>
          <w:szCs w:val="28"/>
        </w:rPr>
      </w:pPr>
      <w:hyperlink r:id="rId20" w:history="1">
        <w:r w:rsidRPr="00F30CF6">
          <w:rPr>
            <w:rStyle w:val="Hyperlink"/>
            <w:rFonts w:ascii="Calibri" w:hAnsi="Calibri" w:cs="Calibri"/>
            <w:b/>
            <w:bCs/>
            <w:sz w:val="28"/>
            <w:szCs w:val="28"/>
          </w:rPr>
          <w:t>Using Calculator to Evaluate Inverse Trigonometric Functions: Example 6</w:t>
        </w:r>
      </w:hyperlink>
    </w:p>
    <w:p w14:paraId="2CC0513E" w14:textId="50A75747" w:rsidR="009246C9" w:rsidRPr="00A4414D" w:rsidRDefault="00A4414D" w:rsidP="00E24492">
      <w:pPr>
        <w:pStyle w:val="ListParagraph"/>
        <w:numPr>
          <w:ilvl w:val="0"/>
          <w:numId w:val="3"/>
        </w:numPr>
        <w:rPr>
          <w:rFonts w:ascii="Calibri" w:hAnsi="Calibri" w:cs="Calibri"/>
          <w:b/>
          <w:bCs/>
          <w:sz w:val="28"/>
          <w:szCs w:val="28"/>
        </w:rPr>
      </w:pPr>
      <w:r>
        <w:rPr>
          <w:noProof/>
        </w:rPr>
        <mc:AlternateContent>
          <mc:Choice Requires="wpi">
            <w:drawing>
              <wp:anchor distT="0" distB="0" distL="114300" distR="114300" simplePos="0" relativeHeight="251666432" behindDoc="0" locked="0" layoutInCell="1" allowOverlap="1" wp14:anchorId="3ECC3122" wp14:editId="0F90B29F">
                <wp:simplePos x="0" y="0"/>
                <wp:positionH relativeFrom="column">
                  <wp:posOffset>5728940</wp:posOffset>
                </wp:positionH>
                <wp:positionV relativeFrom="paragraph">
                  <wp:posOffset>136124</wp:posOffset>
                </wp:positionV>
                <wp:extent cx="360" cy="360"/>
                <wp:effectExtent l="57150" t="57150" r="57150" b="57150"/>
                <wp:wrapNone/>
                <wp:docPr id="650409283" name="Ink 9"/>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781B52BC" id="Ink 9" o:spid="_x0000_s1026" type="#_x0000_t75" style="position:absolute;margin-left:450.4pt;margin-top:10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">
                <v:imagedata r:id="rId22" o:title=""/>
              </v:shape>
            </w:pict>
          </mc:Fallback>
        </mc:AlternateContent>
      </w:r>
      <w:hyperlink r:id="rId23" w:history="1">
        <w:r w:rsidR="009246C9" w:rsidRPr="009246C9">
          <w:rPr>
            <w:rStyle w:val="Hyperlink"/>
            <w:rFonts w:ascii="Calibri" w:hAnsi="Calibri" w:cs="Calibri"/>
            <w:b/>
            <w:bCs/>
            <w:sz w:val="28"/>
            <w:szCs w:val="28"/>
          </w:rPr>
          <w:t>Applying Inverse Trigonometric Function to Right Triangle : Example 7</w:t>
        </w:r>
      </w:hyperlink>
    </w:p>
    <w:p w14:paraId="2E9357FC" w14:textId="031868ED" w:rsidR="00A4414D" w:rsidRDefault="00A4414D" w:rsidP="00E24492">
      <w:pPr>
        <w:pStyle w:val="ListParagraph"/>
        <w:numPr>
          <w:ilvl w:val="0"/>
          <w:numId w:val="3"/>
        </w:numPr>
        <w:rPr>
          <w:rFonts w:ascii="Calibri" w:hAnsi="Calibri" w:cs="Calibri"/>
          <w:b/>
          <w:bCs/>
          <w:sz w:val="28"/>
          <w:szCs w:val="28"/>
        </w:rPr>
      </w:pPr>
      <w:hyperlink r:id="rId24" w:history="1">
        <w:r w:rsidRPr="00A4414D">
          <w:rPr>
            <w:rStyle w:val="Hyperlink"/>
            <w:rFonts w:ascii="Calibri" w:hAnsi="Calibri" w:cs="Calibri"/>
            <w:b/>
            <w:bCs/>
            <w:sz w:val="28"/>
            <w:szCs w:val="28"/>
          </w:rPr>
          <w:t>Evaluating Composition of Trigonometric Functions and its inverse: Examples 8-12</w:t>
        </w:r>
      </w:hyperlink>
    </w:p>
    <w:p w14:paraId="30C504EE" w14:textId="04E4D2AA" w:rsidR="00A4414D" w:rsidRDefault="00C5113D" w:rsidP="00E24492">
      <w:pPr>
        <w:pStyle w:val="ListParagraph"/>
        <w:numPr>
          <w:ilvl w:val="0"/>
          <w:numId w:val="3"/>
        </w:numPr>
        <w:rPr>
          <w:rFonts w:ascii="Calibri" w:hAnsi="Calibri" w:cs="Calibri"/>
          <w:b/>
          <w:bCs/>
          <w:sz w:val="28"/>
          <w:szCs w:val="28"/>
        </w:rPr>
      </w:pPr>
      <w:hyperlink r:id="rId25" w:history="1">
        <w:r w:rsidRPr="00C5113D">
          <w:rPr>
            <w:rStyle w:val="Hyperlink"/>
            <w:rFonts w:ascii="Calibri" w:hAnsi="Calibri" w:cs="Calibri"/>
            <w:b/>
            <w:bCs/>
            <w:sz w:val="28"/>
            <w:szCs w:val="28"/>
          </w:rPr>
          <w:t>Evaluating Composition of Trigonometric Functions and the inverse of another Trigonometric Function: Examples 13-14</w:t>
        </w:r>
      </w:hyperlink>
    </w:p>
    <w:p w14:paraId="167D742C" w14:textId="1C30C65E" w:rsidR="00C5113D" w:rsidRPr="00CF73CE" w:rsidRDefault="00302592" w:rsidP="00E24492">
      <w:pPr>
        <w:pStyle w:val="ListParagraph"/>
        <w:numPr>
          <w:ilvl w:val="0"/>
          <w:numId w:val="3"/>
        </w:numPr>
        <w:rPr>
          <w:rFonts w:ascii="Calibri" w:hAnsi="Calibri" w:cs="Calibri"/>
          <w:b/>
          <w:bCs/>
          <w:sz w:val="28"/>
          <w:szCs w:val="28"/>
        </w:rPr>
      </w:pPr>
      <w:hyperlink r:id="rId26" w:history="1">
        <w:r w:rsidRPr="00302592">
          <w:rPr>
            <w:rStyle w:val="Hyperlink"/>
            <w:rFonts w:ascii="Calibri" w:hAnsi="Calibri" w:cs="Calibri"/>
            <w:b/>
            <w:bCs/>
            <w:sz w:val="28"/>
            <w:szCs w:val="28"/>
          </w:rPr>
          <w:t>Evaluating Composition of Trigonometric Functions and the inverse of another Trigonometric Function: Examples 15-16</w:t>
        </w:r>
      </w:hyperlink>
    </w:p>
    <w:p w14:paraId="0FC9E67B" w14:textId="3607079E" w:rsidR="00CF73CE" w:rsidRDefault="00CF73CE" w:rsidP="00E24492">
      <w:pPr>
        <w:pStyle w:val="ListParagraph"/>
        <w:numPr>
          <w:ilvl w:val="0"/>
          <w:numId w:val="3"/>
        </w:numPr>
        <w:rPr>
          <w:rFonts w:ascii="Calibri" w:hAnsi="Calibri" w:cs="Calibri"/>
          <w:b/>
          <w:bCs/>
          <w:sz w:val="28"/>
          <w:szCs w:val="28"/>
        </w:rPr>
      </w:pPr>
      <w:hyperlink r:id="rId27" w:history="1">
        <w:r w:rsidRPr="00CF73CE">
          <w:rPr>
            <w:rStyle w:val="Hyperlink"/>
            <w:rFonts w:ascii="Calibri" w:hAnsi="Calibri" w:cs="Calibri"/>
            <w:b/>
            <w:bCs/>
            <w:sz w:val="28"/>
            <w:szCs w:val="28"/>
          </w:rPr>
          <w:t>Evaluating Composition of Trigonometric Functions and the inverse of another Trigonometric Function: Example 17</w:t>
        </w:r>
      </w:hyperlink>
    </w:p>
    <w:p w14:paraId="15339680" w14:textId="0E9A0344" w:rsidR="00773D0E" w:rsidRDefault="00773D0E">
      <w:pPr>
        <w:spacing w:line="278" w:lineRule="auto"/>
      </w:pPr>
      <w:r>
        <w:br w:type="page"/>
      </w:r>
    </w:p>
    <w:p w14:paraId="77215A0E" w14:textId="3F7E3A34" w:rsidR="00A24F80" w:rsidRPr="00A20604" w:rsidRDefault="00A24F80" w:rsidP="00A24F80">
      <w:pPr>
        <w:pStyle w:val="Heading2"/>
        <w:rPr>
          <w:rFonts w:ascii="Calibri" w:hAnsi="Calibri" w:cs="Calibri"/>
          <w:b/>
          <w:bCs/>
          <w:color w:val="005E00"/>
        </w:rPr>
      </w:pPr>
      <w:r w:rsidRPr="00A20604">
        <w:rPr>
          <w:rFonts w:ascii="Calibri" w:hAnsi="Calibri" w:cs="Calibri"/>
          <w:b/>
          <w:bCs/>
          <w:color w:val="005E00"/>
        </w:rPr>
        <w:lastRenderedPageBreak/>
        <w:t>Practice Exercises</w:t>
      </w:r>
      <w:r w:rsidR="002A46D0" w:rsidRPr="00A20604">
        <w:rPr>
          <w:rFonts w:ascii="Calibri" w:hAnsi="Calibri" w:cs="Calibri"/>
          <w:b/>
          <w:bCs/>
          <w:color w:val="005E00"/>
        </w:rPr>
        <w:t xml:space="preserve">: </w:t>
      </w:r>
    </w:p>
    <w:p w14:paraId="5588B5B5" w14:textId="7F48FE6E" w:rsidR="00A24F80" w:rsidRDefault="002D3F8F" w:rsidP="001F037E">
      <w:pPr>
        <w:rPr>
          <w:rFonts w:ascii="Calibri" w:hAnsi="Calibri" w:cs="Calibri"/>
          <w:b/>
          <w:bCs/>
          <w:sz w:val="24"/>
          <w:szCs w:val="24"/>
        </w:rPr>
      </w:pPr>
      <w:r w:rsidRPr="00222B25">
        <w:rPr>
          <w:rFonts w:ascii="Calibri" w:hAnsi="Calibri" w:cs="Calibri"/>
          <w:b/>
          <w:bCs/>
          <w:sz w:val="24"/>
          <w:szCs w:val="24"/>
        </w:rPr>
        <w:t xml:space="preserve">For the following exercises, </w:t>
      </w:r>
      <w:r w:rsidR="00A70733">
        <w:rPr>
          <w:rFonts w:ascii="Calibri" w:hAnsi="Calibri" w:cs="Calibri"/>
          <w:b/>
          <w:bCs/>
          <w:sz w:val="24"/>
          <w:szCs w:val="24"/>
        </w:rPr>
        <w:t xml:space="preserve">evaluate the </w:t>
      </w:r>
      <w:r w:rsidR="005E1240">
        <w:rPr>
          <w:rFonts w:ascii="Calibri" w:hAnsi="Calibri" w:cs="Calibri"/>
          <w:b/>
          <w:bCs/>
          <w:sz w:val="24"/>
          <w:szCs w:val="24"/>
        </w:rPr>
        <w:t>expressions</w:t>
      </w:r>
      <w:r w:rsidR="008076EC">
        <w:rPr>
          <w:rFonts w:ascii="Calibri" w:hAnsi="Calibri" w:cs="Calibri"/>
          <w:b/>
          <w:bCs/>
          <w:sz w:val="24"/>
          <w:szCs w:val="24"/>
        </w:rPr>
        <w:t>.</w:t>
      </w:r>
    </w:p>
    <w:p w14:paraId="65F0DBBC" w14:textId="77777777" w:rsidR="0013352B" w:rsidRPr="0013352B" w:rsidRDefault="0013352B" w:rsidP="0013352B">
      <w:pPr>
        <w:pStyle w:val="ListParagraph"/>
        <w:rPr>
          <w:rFonts w:ascii="Calibri" w:hAnsi="Calibri" w:cs="Calibri"/>
          <w:b/>
          <w:bCs/>
          <w:sz w:val="24"/>
          <w:szCs w:val="24"/>
        </w:rPr>
      </w:pPr>
    </w:p>
    <w:p w14:paraId="09287787" w14:textId="0BA0B3D8" w:rsidR="001C35B9" w:rsidRPr="00FC38B6" w:rsidRDefault="000349AF" w:rsidP="001C35B9">
      <w:pPr>
        <w:pStyle w:val="ListParagraph"/>
        <w:numPr>
          <w:ilvl w:val="0"/>
          <w:numId w:val="6"/>
        </w:numPr>
        <w:rPr>
          <w:rFonts w:ascii="Calibri" w:hAnsi="Calibri" w:cs="Calibri"/>
          <w:b/>
          <w:bCs/>
          <w:sz w:val="24"/>
          <w:szCs w:val="24"/>
        </w:rPr>
      </w:pPr>
      <m:oMath>
        <m:func>
          <m:funcPr>
            <m:ctrlPr>
              <w:rPr>
                <w:rFonts w:ascii="Cambria Math" w:hAnsi="Cambria Math" w:cs="Calibri"/>
                <w:b/>
                <w:bCs/>
                <w:i/>
                <w:sz w:val="24"/>
                <w:szCs w:val="24"/>
              </w:rPr>
            </m:ctrlPr>
          </m:funcPr>
          <m:fName>
            <m:sSup>
              <m:sSupPr>
                <m:ctrlPr>
                  <w:rPr>
                    <w:rFonts w:ascii="Cambria Math" w:hAnsi="Cambria Math" w:cs="Calibri"/>
                    <w:b/>
                    <w:bCs/>
                    <w:i/>
                    <w:sz w:val="24"/>
                    <w:szCs w:val="24"/>
                  </w:rPr>
                </m:ctrlPr>
              </m:sSupPr>
              <m:e>
                <m:r>
                  <m:rPr>
                    <m:sty m:val="p"/>
                  </m:rPr>
                  <w:rPr>
                    <w:rFonts w:ascii="Cambria Math" w:hAnsi="Cambria Math" w:cs="Calibri"/>
                  </w:rPr>
                  <m:t>sin</m:t>
                </m:r>
              </m:e>
              <m:sup>
                <m:r>
                  <m:rPr>
                    <m:sty m:val="bi"/>
                  </m:rPr>
                  <w:rPr>
                    <w:rFonts w:ascii="Cambria Math" w:hAnsi="Cambria Math" w:cs="Calibri"/>
                  </w:rPr>
                  <m:t>-</m:t>
                </m:r>
                <m:r>
                  <w:rPr>
                    <w:rFonts w:ascii="Cambria Math" w:hAnsi="Cambria Math" w:cs="Calibri"/>
                  </w:rPr>
                  <m:t>1</m:t>
                </m:r>
              </m:sup>
            </m:sSup>
          </m:fName>
          <m:e>
            <m:d>
              <m:dPr>
                <m:ctrlPr>
                  <w:rPr>
                    <w:rFonts w:ascii="Cambria Math" w:hAnsi="Cambria Math" w:cs="Calibri"/>
                    <w:b/>
                    <w:bCs/>
                    <w:i/>
                    <w:sz w:val="24"/>
                    <w:szCs w:val="24"/>
                  </w:rPr>
                </m:ctrlPr>
              </m:dPr>
              <m:e>
                <m:r>
                  <m:rPr>
                    <m:sty m:val="bi"/>
                  </m:rPr>
                  <w:rPr>
                    <w:rFonts w:ascii="Cambria Math" w:hAnsi="Cambria Math" w:cs="Calibri"/>
                    <w:sz w:val="24"/>
                    <w:szCs w:val="24"/>
                  </w:rPr>
                  <m:t>-</m:t>
                </m:r>
                <m:f>
                  <m:fPr>
                    <m:ctrlPr>
                      <w:rPr>
                        <w:rFonts w:ascii="Cambria Math" w:hAnsi="Cambria Math" w:cs="Calibri"/>
                        <w:b/>
                        <w:bCs/>
                        <w:i/>
                        <w:sz w:val="24"/>
                        <w:szCs w:val="24"/>
                      </w:rPr>
                    </m:ctrlPr>
                  </m:fPr>
                  <m:num>
                    <m:r>
                      <m:rPr>
                        <m:sty m:val="bi"/>
                      </m:rPr>
                      <w:rPr>
                        <w:rFonts w:ascii="Cambria Math" w:hAnsi="Cambria Math" w:cs="Calibri"/>
                        <w:sz w:val="24"/>
                        <w:szCs w:val="24"/>
                      </w:rPr>
                      <m:t>1</m:t>
                    </m:r>
                  </m:num>
                  <m:den>
                    <m:r>
                      <m:rPr>
                        <m:sty m:val="bi"/>
                      </m:rPr>
                      <w:rPr>
                        <w:rFonts w:ascii="Cambria Math" w:hAnsi="Cambria Math" w:cs="Calibri"/>
                        <w:sz w:val="24"/>
                        <w:szCs w:val="24"/>
                      </w:rPr>
                      <m:t>2</m:t>
                    </m:r>
                  </m:den>
                </m:f>
              </m:e>
            </m:d>
          </m:e>
        </m:func>
      </m:oMath>
    </w:p>
    <w:p w14:paraId="2D750CE7" w14:textId="77777777" w:rsidR="00FC38B6" w:rsidRPr="00FC38B6" w:rsidRDefault="00FC38B6" w:rsidP="00FC38B6">
      <w:pPr>
        <w:pStyle w:val="ListParagraph"/>
        <w:rPr>
          <w:rFonts w:ascii="Calibri" w:hAnsi="Calibri" w:cs="Calibri"/>
          <w:b/>
          <w:bCs/>
          <w:sz w:val="24"/>
          <w:szCs w:val="24"/>
        </w:rPr>
      </w:pPr>
    </w:p>
    <w:p w14:paraId="13B6229E" w14:textId="4C39DAF7" w:rsidR="00FC38B6" w:rsidRPr="00074728" w:rsidRDefault="000349AF" w:rsidP="001C35B9">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cos</m:t>
                </m:r>
              </m:e>
              <m:sup>
                <m:r>
                  <w:rPr>
                    <w:rFonts w:ascii="Cambria Math" w:hAnsi="Cambria Math" w:cs="Calibri"/>
                  </w:rPr>
                  <m:t>-1</m:t>
                </m:r>
              </m:sup>
            </m:sSup>
          </m:fName>
          <m:e>
            <m:d>
              <m:dPr>
                <m:ctrlPr>
                  <w:rPr>
                    <w:rFonts w:ascii="Cambria Math" w:hAnsi="Cambria Math" w:cs="Calibri"/>
                    <w:i/>
                    <w:sz w:val="24"/>
                    <w:szCs w:val="24"/>
                  </w:rPr>
                </m:ctrlPr>
              </m:dPr>
              <m:e>
                <m:r>
                  <w:rPr>
                    <w:rFonts w:ascii="Cambria Math" w:hAnsi="Cambria Math" w:cs="Calibri"/>
                    <w:sz w:val="24"/>
                    <w:szCs w:val="24"/>
                  </w:rPr>
                  <m:t>-</m:t>
                </m:r>
                <m:f>
                  <m:fPr>
                    <m:ctrlPr>
                      <w:rPr>
                        <w:rFonts w:ascii="Cambria Math" w:hAnsi="Cambria Math" w:cs="Calibri"/>
                        <w:i/>
                        <w:sz w:val="24"/>
                        <w:szCs w:val="24"/>
                      </w:rPr>
                    </m:ctrlPr>
                  </m:fPr>
                  <m:num>
                    <m:rad>
                      <m:radPr>
                        <m:degHide m:val="1"/>
                        <m:ctrlPr>
                          <w:rPr>
                            <w:rFonts w:ascii="Cambria Math" w:hAnsi="Cambria Math" w:cs="Calibri"/>
                            <w:i/>
                            <w:sz w:val="24"/>
                            <w:szCs w:val="24"/>
                          </w:rPr>
                        </m:ctrlPr>
                      </m:radPr>
                      <m:deg/>
                      <m:e>
                        <m:r>
                          <w:rPr>
                            <w:rFonts w:ascii="Cambria Math" w:hAnsi="Cambria Math" w:cs="Calibri"/>
                            <w:sz w:val="24"/>
                            <w:szCs w:val="24"/>
                          </w:rPr>
                          <m:t>2</m:t>
                        </m:r>
                      </m:e>
                    </m:rad>
                  </m:num>
                  <m:den>
                    <m:r>
                      <w:rPr>
                        <w:rFonts w:ascii="Cambria Math" w:hAnsi="Cambria Math" w:cs="Calibri"/>
                        <w:sz w:val="24"/>
                        <w:szCs w:val="24"/>
                      </w:rPr>
                      <m:t>2</m:t>
                    </m:r>
                  </m:den>
                </m:f>
              </m:e>
            </m:d>
          </m:e>
        </m:func>
      </m:oMath>
    </w:p>
    <w:p w14:paraId="72B6AE59" w14:textId="77777777" w:rsidR="00074728" w:rsidRPr="00074728" w:rsidRDefault="00074728" w:rsidP="00074728">
      <w:pPr>
        <w:pStyle w:val="ListParagraph"/>
        <w:rPr>
          <w:rFonts w:ascii="Calibri" w:hAnsi="Calibri" w:cs="Calibri"/>
          <w:sz w:val="24"/>
          <w:szCs w:val="24"/>
        </w:rPr>
      </w:pPr>
    </w:p>
    <w:p w14:paraId="72098816" w14:textId="666AA7E7" w:rsidR="00074728" w:rsidRPr="00DE7C1A" w:rsidRDefault="000349AF" w:rsidP="001C35B9">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r>
                  <w:rPr>
                    <w:rFonts w:ascii="Cambria Math" w:hAnsi="Cambria Math" w:cs="Calibri"/>
                    <w:sz w:val="24"/>
                    <w:szCs w:val="24"/>
                  </w:rPr>
                  <m:t>-</m:t>
                </m:r>
                <m:rad>
                  <m:radPr>
                    <m:degHide m:val="1"/>
                    <m:ctrlPr>
                      <w:rPr>
                        <w:rFonts w:ascii="Cambria Math" w:hAnsi="Cambria Math" w:cs="Calibri"/>
                        <w:i/>
                        <w:sz w:val="24"/>
                        <w:szCs w:val="24"/>
                      </w:rPr>
                    </m:ctrlPr>
                  </m:radPr>
                  <m:deg/>
                  <m:e>
                    <m:r>
                      <w:rPr>
                        <w:rFonts w:ascii="Cambria Math" w:hAnsi="Cambria Math" w:cs="Calibri"/>
                        <w:sz w:val="24"/>
                        <w:szCs w:val="24"/>
                      </w:rPr>
                      <m:t>3</m:t>
                    </m:r>
                  </m:e>
                </m:rad>
              </m:e>
            </m:d>
          </m:e>
        </m:func>
      </m:oMath>
    </w:p>
    <w:p w14:paraId="400C5741" w14:textId="77777777" w:rsidR="00DE7C1A" w:rsidRPr="00DE7C1A" w:rsidRDefault="00DE7C1A" w:rsidP="00DE7C1A">
      <w:pPr>
        <w:pStyle w:val="ListParagraph"/>
        <w:rPr>
          <w:rFonts w:ascii="Calibri" w:hAnsi="Calibri" w:cs="Calibri"/>
          <w:sz w:val="24"/>
          <w:szCs w:val="24"/>
        </w:rPr>
      </w:pPr>
    </w:p>
    <w:p w14:paraId="08ED211C" w14:textId="0C1BE580" w:rsidR="00DE7C1A" w:rsidRPr="00DE7C1A" w:rsidRDefault="000349AF" w:rsidP="00DE7C1A">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rad>
                  <m:radPr>
                    <m:degHide m:val="1"/>
                    <m:ctrlPr>
                      <w:rPr>
                        <w:rFonts w:ascii="Cambria Math" w:hAnsi="Cambria Math" w:cs="Calibri"/>
                        <w:i/>
                        <w:sz w:val="24"/>
                        <w:szCs w:val="24"/>
                      </w:rPr>
                    </m:ctrlPr>
                  </m:radPr>
                  <m:deg/>
                  <m:e>
                    <m:r>
                      <w:rPr>
                        <w:rFonts w:ascii="Cambria Math" w:hAnsi="Cambria Math" w:cs="Calibri"/>
                        <w:sz w:val="24"/>
                        <w:szCs w:val="24"/>
                      </w:rPr>
                      <m:t>3</m:t>
                    </m:r>
                  </m:e>
                </m:rad>
              </m:e>
            </m:d>
          </m:e>
        </m:func>
      </m:oMath>
    </w:p>
    <w:p w14:paraId="70639896" w14:textId="77777777" w:rsidR="00DE7C1A" w:rsidRDefault="00DE7C1A" w:rsidP="00DE7C1A">
      <w:pPr>
        <w:pStyle w:val="ListParagraph"/>
        <w:rPr>
          <w:rFonts w:ascii="Calibri" w:hAnsi="Calibri" w:cs="Calibri"/>
          <w:sz w:val="24"/>
          <w:szCs w:val="24"/>
        </w:rPr>
      </w:pPr>
    </w:p>
    <w:p w14:paraId="5A69B1BC" w14:textId="4B282056" w:rsidR="002A46D0" w:rsidRDefault="002A46D0" w:rsidP="002A46D0">
      <w:pPr>
        <w:rPr>
          <w:rFonts w:ascii="Calibri" w:hAnsi="Calibri" w:cs="Calibri"/>
          <w:b/>
          <w:bCs/>
          <w:sz w:val="24"/>
          <w:szCs w:val="24"/>
        </w:rPr>
      </w:pPr>
      <w:r w:rsidRPr="002A46D0">
        <w:rPr>
          <w:rFonts w:ascii="Calibri" w:hAnsi="Calibri" w:cs="Calibri"/>
          <w:b/>
          <w:bCs/>
          <w:sz w:val="24"/>
          <w:szCs w:val="24"/>
        </w:rPr>
        <w:t xml:space="preserve">For the following exercises, </w:t>
      </w:r>
      <w:r w:rsidR="00723588">
        <w:rPr>
          <w:rFonts w:ascii="Calibri" w:hAnsi="Calibri" w:cs="Calibri"/>
          <w:b/>
          <w:bCs/>
          <w:sz w:val="24"/>
          <w:szCs w:val="24"/>
        </w:rPr>
        <w:t xml:space="preserve">use the calculator </w:t>
      </w:r>
      <w:r w:rsidR="00A51EAE">
        <w:rPr>
          <w:rFonts w:ascii="Calibri" w:hAnsi="Calibri" w:cs="Calibri"/>
          <w:b/>
          <w:bCs/>
          <w:sz w:val="24"/>
          <w:szCs w:val="24"/>
        </w:rPr>
        <w:t xml:space="preserve">to evaluate each expression. Express </w:t>
      </w:r>
      <w:proofErr w:type="spellStart"/>
      <w:r w:rsidR="00A51EAE">
        <w:rPr>
          <w:rFonts w:ascii="Calibri" w:hAnsi="Calibri" w:cs="Calibri"/>
          <w:b/>
          <w:bCs/>
          <w:sz w:val="24"/>
          <w:szCs w:val="24"/>
        </w:rPr>
        <w:t>answeres</w:t>
      </w:r>
      <w:proofErr w:type="spellEnd"/>
      <w:r w:rsidR="00A51EAE">
        <w:rPr>
          <w:rFonts w:ascii="Calibri" w:hAnsi="Calibri" w:cs="Calibri"/>
          <w:b/>
          <w:bCs/>
          <w:sz w:val="24"/>
          <w:szCs w:val="24"/>
        </w:rPr>
        <w:t xml:space="preserve"> to the nearest hundredth. </w:t>
      </w:r>
    </w:p>
    <w:p w14:paraId="6CF7DD2D" w14:textId="562150D1" w:rsidR="002A46D0" w:rsidRPr="00574AF1" w:rsidRDefault="000349AF" w:rsidP="002A46D0">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cos</m:t>
                </m:r>
              </m:e>
              <m:sup>
                <m:r>
                  <w:rPr>
                    <w:rFonts w:ascii="Cambria Math" w:hAnsi="Cambria Math" w:cs="Calibri"/>
                  </w:rPr>
                  <m:t>-1</m:t>
                </m:r>
              </m:sup>
            </m:sSup>
          </m:fName>
          <m:e>
            <m:d>
              <m:dPr>
                <m:ctrlPr>
                  <w:rPr>
                    <w:rFonts w:ascii="Cambria Math" w:hAnsi="Cambria Math" w:cs="Calibri"/>
                    <w:i/>
                    <w:sz w:val="24"/>
                    <w:szCs w:val="24"/>
                  </w:rPr>
                </m:ctrlPr>
              </m:dPr>
              <m:e>
                <m:r>
                  <w:rPr>
                    <w:rFonts w:ascii="Cambria Math" w:hAnsi="Cambria Math" w:cs="Calibri"/>
                    <w:sz w:val="24"/>
                    <w:szCs w:val="24"/>
                  </w:rPr>
                  <m:t>-0.4</m:t>
                </m:r>
              </m:e>
            </m:d>
          </m:e>
        </m:func>
      </m:oMath>
    </w:p>
    <w:p w14:paraId="118C5041" w14:textId="77777777" w:rsidR="00FB13FC" w:rsidRPr="00574AF1" w:rsidRDefault="00FB13FC" w:rsidP="00FB13FC">
      <w:pPr>
        <w:pStyle w:val="ListParagraph"/>
        <w:rPr>
          <w:rFonts w:ascii="Calibri" w:hAnsi="Calibri" w:cs="Calibri"/>
          <w:sz w:val="24"/>
          <w:szCs w:val="24"/>
        </w:rPr>
      </w:pPr>
    </w:p>
    <w:p w14:paraId="3A0BCBD5" w14:textId="34ADDC0A" w:rsidR="00FB13FC" w:rsidRPr="005672B6" w:rsidRDefault="000349AF" w:rsidP="002A46D0">
      <w:pPr>
        <w:pStyle w:val="ListParagraph"/>
        <w:numPr>
          <w:ilvl w:val="0"/>
          <w:numId w:val="6"/>
        </w:numPr>
        <w:rPr>
          <w:rFonts w:ascii="Calibri" w:hAnsi="Calibri" w:cs="Calibri"/>
          <w:b/>
          <w:bCs/>
          <w:sz w:val="24"/>
          <w:szCs w:val="24"/>
        </w:rPr>
      </w:pPr>
      <m:oMath>
        <m:func>
          <m:funcPr>
            <m:ctrlPr>
              <w:rPr>
                <w:rFonts w:ascii="Cambria Math" w:hAnsi="Cambria Math" w:cs="Calibri"/>
                <w:i/>
                <w:sz w:val="24"/>
                <w:szCs w:val="24"/>
              </w:rPr>
            </m:ctrlPr>
          </m:funcPr>
          <m:fName>
            <m:r>
              <m:rPr>
                <m:sty m:val="p"/>
              </m:rPr>
              <w:rPr>
                <w:rFonts w:ascii="Cambria Math" w:hAnsi="Cambria Math" w:cs="Calibri"/>
                <w:sz w:val="24"/>
                <w:szCs w:val="24"/>
              </w:rPr>
              <m:t>arccos</m:t>
            </m:r>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5</m:t>
                    </m:r>
                  </m:den>
                </m:f>
              </m:e>
            </m:d>
          </m:e>
        </m:func>
      </m:oMath>
    </w:p>
    <w:p w14:paraId="7BA6AF0F" w14:textId="77777777" w:rsidR="005672B6" w:rsidRPr="005672B6" w:rsidRDefault="005672B6" w:rsidP="005672B6">
      <w:pPr>
        <w:pStyle w:val="ListParagraph"/>
        <w:rPr>
          <w:rFonts w:ascii="Calibri" w:hAnsi="Calibri" w:cs="Calibri"/>
          <w:b/>
          <w:bCs/>
          <w:sz w:val="24"/>
          <w:szCs w:val="24"/>
        </w:rPr>
      </w:pPr>
    </w:p>
    <w:p w14:paraId="0A9BB9D4" w14:textId="3749AB1A" w:rsidR="00EA3038" w:rsidRPr="00072813" w:rsidRDefault="000349AF" w:rsidP="00EA3038">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r>
                  <w:rPr>
                    <w:rFonts w:ascii="Cambria Math" w:hAnsi="Cambria Math" w:cs="Calibri"/>
                    <w:sz w:val="24"/>
                    <w:szCs w:val="24"/>
                  </w:rPr>
                  <m:t>6</m:t>
                </m:r>
              </m:e>
            </m:d>
          </m:e>
        </m:func>
      </m:oMath>
    </w:p>
    <w:p w14:paraId="7B3DEFBB" w14:textId="77777777" w:rsidR="00547123" w:rsidRDefault="00547123" w:rsidP="00547123">
      <w:pPr>
        <w:ind w:left="360"/>
        <w:rPr>
          <w:rFonts w:ascii="Calibri" w:hAnsi="Calibri" w:cs="Calibri"/>
          <w:b/>
          <w:bCs/>
          <w:sz w:val="24"/>
          <w:szCs w:val="24"/>
        </w:rPr>
      </w:pPr>
    </w:p>
    <w:p w14:paraId="5DB49F2E" w14:textId="1B55D3BD" w:rsidR="00547123" w:rsidRPr="00E36BFD" w:rsidRDefault="00E36BFD" w:rsidP="00E36BFD">
      <w:pPr>
        <w:pStyle w:val="ListParagraph"/>
        <w:numPr>
          <w:ilvl w:val="0"/>
          <w:numId w:val="6"/>
        </w:numPr>
        <w:ind w:left="270"/>
        <w:rPr>
          <w:rFonts w:ascii="Calibri" w:hAnsi="Calibri" w:cs="Calibri"/>
          <w:b/>
          <w:bCs/>
          <w:sz w:val="24"/>
          <w:szCs w:val="24"/>
        </w:rPr>
      </w:pPr>
      <w:r>
        <w:rPr>
          <w:rFonts w:ascii="Calibri" w:hAnsi="Calibri" w:cs="Calibri"/>
          <w:b/>
          <w:bCs/>
          <w:sz w:val="24"/>
          <w:szCs w:val="24"/>
        </w:rPr>
        <w:t>F</w:t>
      </w:r>
      <w:r w:rsidR="00A614A7" w:rsidRPr="00E36BFD">
        <w:rPr>
          <w:rFonts w:ascii="Calibri" w:hAnsi="Calibri" w:cs="Calibri"/>
          <w:b/>
          <w:bCs/>
          <w:sz w:val="24"/>
          <w:szCs w:val="24"/>
        </w:rPr>
        <w:t xml:space="preserve">ind the angle </w:t>
      </w:r>
      <m:oMath>
        <m:r>
          <m:rPr>
            <m:sty m:val="bi"/>
          </m:rPr>
          <w:rPr>
            <w:rFonts w:ascii="Cambria Math" w:hAnsi="Cambria Math" w:cs="Calibri"/>
            <w:sz w:val="24"/>
            <w:szCs w:val="24"/>
          </w:rPr>
          <m:t>θ</m:t>
        </m:r>
      </m:oMath>
      <w:r w:rsidR="005A58DD" w:rsidRPr="00E36BFD">
        <w:rPr>
          <w:rFonts w:ascii="Calibri" w:hAnsi="Calibri" w:cs="Calibri"/>
          <w:b/>
          <w:bCs/>
          <w:sz w:val="24"/>
          <w:szCs w:val="24"/>
        </w:rPr>
        <w:t xml:space="preserve"> in the given right triangle</w:t>
      </w:r>
      <w:r w:rsidR="004D56BE" w:rsidRPr="00E36BFD">
        <w:rPr>
          <w:rFonts w:ascii="Calibri" w:hAnsi="Calibri" w:cs="Calibri"/>
          <w:b/>
          <w:bCs/>
          <w:sz w:val="24"/>
          <w:szCs w:val="24"/>
        </w:rPr>
        <w:t>. Round answer to the nearest hundredth.</w:t>
      </w:r>
    </w:p>
    <w:p w14:paraId="4D5282DF" w14:textId="6AE2E8D5" w:rsidR="00694F44" w:rsidRPr="00694F44" w:rsidRDefault="00E36BFD" w:rsidP="00694F44">
      <w:pPr>
        <w:pStyle w:val="ListParagraph"/>
        <w:rPr>
          <w:rFonts w:ascii="Calibri" w:hAnsi="Calibri" w:cs="Calibri"/>
          <w:b/>
          <w:bCs/>
          <w:sz w:val="24"/>
          <w:szCs w:val="24"/>
        </w:rPr>
      </w:pPr>
      <w:r w:rsidRPr="00E36BFD">
        <w:rPr>
          <w:rFonts w:ascii="Calibri" w:hAnsi="Calibri" w:cs="Calibri"/>
          <w:b/>
          <w:bCs/>
          <w:noProof/>
          <w:sz w:val="24"/>
          <w:szCs w:val="24"/>
        </w:rPr>
        <w:drawing>
          <wp:inline distT="0" distB="0" distL="0" distR="0" wp14:anchorId="1E0B25DF" wp14:editId="38F212A0">
            <wp:extent cx="1352560" cy="1162058"/>
            <wp:effectExtent l="0" t="0" r="0" b="0"/>
            <wp:docPr id="1542360048" name="Picture 1" descr="A right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60048" name="Picture 1" descr="A right triangle."/>
                    <pic:cNvPicPr/>
                  </pic:nvPicPr>
                  <pic:blipFill>
                    <a:blip r:embed="rId28"/>
                    <a:stretch>
                      <a:fillRect/>
                    </a:stretch>
                  </pic:blipFill>
                  <pic:spPr>
                    <a:xfrm>
                      <a:off x="0" y="0"/>
                      <a:ext cx="1352560" cy="1162058"/>
                    </a:xfrm>
                    <a:prstGeom prst="rect">
                      <a:avLst/>
                    </a:prstGeom>
                  </pic:spPr>
                </pic:pic>
              </a:graphicData>
            </a:graphic>
          </wp:inline>
        </w:drawing>
      </w:r>
    </w:p>
    <w:p w14:paraId="2661BDF6" w14:textId="43B95827" w:rsidR="00CD6DD1" w:rsidRDefault="00C2535A" w:rsidP="00C2535A">
      <w:pPr>
        <w:rPr>
          <w:rFonts w:ascii="Calibri" w:hAnsi="Calibri" w:cs="Calibri"/>
          <w:b/>
          <w:bCs/>
          <w:sz w:val="24"/>
          <w:szCs w:val="24"/>
        </w:rPr>
      </w:pPr>
      <w:r>
        <w:rPr>
          <w:rFonts w:ascii="Calibri" w:hAnsi="Calibri" w:cs="Calibri"/>
          <w:b/>
          <w:bCs/>
          <w:sz w:val="24"/>
          <w:szCs w:val="24"/>
        </w:rPr>
        <w:t xml:space="preserve">For the following </w:t>
      </w:r>
      <w:r w:rsidR="008074B3">
        <w:rPr>
          <w:rFonts w:ascii="Calibri" w:hAnsi="Calibri" w:cs="Calibri"/>
          <w:b/>
          <w:bCs/>
          <w:sz w:val="24"/>
          <w:szCs w:val="24"/>
        </w:rPr>
        <w:t>exercises find the exact values.</w:t>
      </w:r>
    </w:p>
    <w:p w14:paraId="614C05B3" w14:textId="31B2879E" w:rsidR="008074B3" w:rsidRPr="002E3F49" w:rsidRDefault="000349AF" w:rsidP="008074B3">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func>
                  <m:funcPr>
                    <m:ctrlPr>
                      <w:rPr>
                        <w:rFonts w:ascii="Cambria Math" w:hAnsi="Cambria Math" w:cs="Calibri"/>
                        <w:i/>
                        <w:sz w:val="24"/>
                        <w:szCs w:val="24"/>
                      </w:rPr>
                    </m:ctrlPr>
                  </m:funcPr>
                  <m:fName>
                    <m:r>
                      <m:rPr>
                        <m:sty m:val="p"/>
                      </m:rPr>
                      <w:rPr>
                        <w:rFonts w:ascii="Cambria Math" w:hAnsi="Cambria Math" w:cs="Calibri"/>
                      </w:rPr>
                      <m:t>sin</m:t>
                    </m:r>
                  </m:fName>
                  <m:e>
                    <m:d>
                      <m:dPr>
                        <m:ctrlPr>
                          <w:rPr>
                            <w:rFonts w:ascii="Cambria Math" w:hAnsi="Cambria Math" w:cs="Calibri"/>
                            <w:i/>
                            <w:sz w:val="24"/>
                            <w:szCs w:val="24"/>
                          </w:rPr>
                        </m:ctrlPr>
                      </m:dPr>
                      <m:e>
                        <m:r>
                          <w:rPr>
                            <w:rFonts w:ascii="Cambria Math" w:hAnsi="Cambria Math" w:cs="Calibri"/>
                            <w:sz w:val="24"/>
                            <w:szCs w:val="24"/>
                          </w:rPr>
                          <m:t>π</m:t>
                        </m:r>
                      </m:e>
                    </m:d>
                  </m:e>
                </m:func>
              </m:e>
            </m:d>
          </m:e>
        </m:func>
      </m:oMath>
    </w:p>
    <w:p w14:paraId="1277EEA4" w14:textId="77777777" w:rsidR="002E3F49" w:rsidRPr="008074B3" w:rsidRDefault="002E3F49" w:rsidP="002E3F49">
      <w:pPr>
        <w:pStyle w:val="ListParagraph"/>
        <w:rPr>
          <w:rFonts w:ascii="Calibri" w:hAnsi="Calibri" w:cs="Calibri"/>
          <w:sz w:val="24"/>
          <w:szCs w:val="24"/>
        </w:rPr>
      </w:pPr>
    </w:p>
    <w:p w14:paraId="7C80D183" w14:textId="4BD10428" w:rsidR="002E3F49" w:rsidRPr="00711CBE" w:rsidRDefault="000349AF" w:rsidP="002E3F49">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func>
                  <m:funcPr>
                    <m:ctrlPr>
                      <w:rPr>
                        <w:rFonts w:ascii="Cambria Math" w:hAnsi="Cambria Math" w:cs="Calibri"/>
                        <w:i/>
                        <w:sz w:val="24"/>
                        <w:szCs w:val="24"/>
                      </w:rPr>
                    </m:ctrlPr>
                  </m:funcPr>
                  <m:fName>
                    <m:r>
                      <m:rPr>
                        <m:sty m:val="p"/>
                      </m:rPr>
                      <w:rPr>
                        <w:rFonts w:ascii="Cambria Math" w:hAnsi="Cambria Math" w:cs="Calibri"/>
                      </w:rPr>
                      <m:t>sin</m:t>
                    </m:r>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π</m:t>
                            </m:r>
                          </m:num>
                          <m:den>
                            <m:r>
                              <w:rPr>
                                <w:rFonts w:ascii="Cambria Math" w:hAnsi="Cambria Math" w:cs="Calibri"/>
                                <w:sz w:val="24"/>
                                <w:szCs w:val="24"/>
                              </w:rPr>
                              <m:t>3</m:t>
                            </m:r>
                          </m:den>
                        </m:f>
                      </m:e>
                    </m:d>
                  </m:e>
                </m:func>
              </m:e>
            </m:d>
          </m:e>
        </m:func>
      </m:oMath>
    </w:p>
    <w:p w14:paraId="2F343A46" w14:textId="77777777" w:rsidR="00711CBE" w:rsidRPr="00711CBE" w:rsidRDefault="00711CBE" w:rsidP="00711CBE">
      <w:pPr>
        <w:pStyle w:val="ListParagraph"/>
        <w:rPr>
          <w:rFonts w:ascii="Calibri" w:hAnsi="Calibri" w:cs="Calibri"/>
          <w:sz w:val="24"/>
          <w:szCs w:val="24"/>
        </w:rPr>
      </w:pPr>
    </w:p>
    <w:p w14:paraId="4DD85587" w14:textId="12825BE0" w:rsidR="00711CBE" w:rsidRPr="00270BC6" w:rsidRDefault="000349AF" w:rsidP="00711CBE">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func>
                  <m:funcPr>
                    <m:ctrlPr>
                      <w:rPr>
                        <w:rFonts w:ascii="Cambria Math" w:hAnsi="Cambria Math" w:cs="Calibri"/>
                        <w:i/>
                        <w:sz w:val="24"/>
                        <w:szCs w:val="24"/>
                      </w:rPr>
                    </m:ctrlPr>
                  </m:funcPr>
                  <m:fName>
                    <m:r>
                      <m:rPr>
                        <m:sty m:val="p"/>
                      </m:rPr>
                      <w:rPr>
                        <w:rFonts w:ascii="Cambria Math" w:hAnsi="Cambria Math" w:cs="Calibri"/>
                      </w:rPr>
                      <m:t>sin</m:t>
                    </m:r>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4π</m:t>
                            </m:r>
                          </m:num>
                          <m:den>
                            <m:r>
                              <w:rPr>
                                <w:rFonts w:ascii="Cambria Math" w:hAnsi="Cambria Math" w:cs="Calibri"/>
                                <w:sz w:val="24"/>
                                <w:szCs w:val="24"/>
                              </w:rPr>
                              <m:t>3</m:t>
                            </m:r>
                          </m:den>
                        </m:f>
                      </m:e>
                    </m:d>
                  </m:e>
                </m:func>
              </m:e>
            </m:d>
          </m:e>
        </m:func>
      </m:oMath>
    </w:p>
    <w:p w14:paraId="2FBCAD2C" w14:textId="7C7A5EA7" w:rsidR="00270BC6" w:rsidRPr="00270BC6" w:rsidRDefault="00270BC6" w:rsidP="00270BC6">
      <w:pPr>
        <w:pStyle w:val="ListParagraph"/>
        <w:rPr>
          <w:rFonts w:ascii="Calibri" w:hAnsi="Calibri" w:cs="Calibri"/>
          <w:sz w:val="24"/>
          <w:szCs w:val="24"/>
        </w:rPr>
      </w:pPr>
    </w:p>
    <w:p w14:paraId="6EBBF694" w14:textId="076901F7" w:rsidR="00270BC6" w:rsidRPr="00602BF4" w:rsidRDefault="000349AF" w:rsidP="00270BC6">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func>
                  <m:funcPr>
                    <m:ctrlPr>
                      <w:rPr>
                        <w:rFonts w:ascii="Cambria Math" w:hAnsi="Cambria Math" w:cs="Calibri"/>
                        <w:i/>
                        <w:sz w:val="24"/>
                        <w:szCs w:val="24"/>
                      </w:rPr>
                    </m:ctrlPr>
                  </m:funcPr>
                  <m:fName>
                    <m:r>
                      <m:rPr>
                        <m:sty m:val="p"/>
                      </m:rPr>
                      <w:rPr>
                        <w:rFonts w:ascii="Cambria Math" w:hAnsi="Cambria Math" w:cs="Calibri"/>
                      </w:rPr>
                      <m:t>sin</m:t>
                    </m:r>
                  </m:fName>
                  <m:e>
                    <m:d>
                      <m:dPr>
                        <m:ctrlPr>
                          <w:rPr>
                            <w:rFonts w:ascii="Cambria Math" w:hAnsi="Cambria Math" w:cs="Calibri"/>
                            <w:i/>
                            <w:sz w:val="24"/>
                            <w:szCs w:val="24"/>
                          </w:rPr>
                        </m:ctrlPr>
                      </m:dPr>
                      <m:e>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5π</m:t>
                            </m:r>
                          </m:num>
                          <m:den>
                            <m:r>
                              <w:rPr>
                                <w:rFonts w:ascii="Cambria Math" w:hAnsi="Cambria Math" w:cs="Calibri"/>
                                <w:sz w:val="24"/>
                                <w:szCs w:val="24"/>
                              </w:rPr>
                              <m:t>2</m:t>
                            </m:r>
                          </m:den>
                        </m:f>
                      </m:e>
                    </m:d>
                  </m:e>
                </m:func>
              </m:e>
            </m:d>
          </m:e>
        </m:func>
      </m:oMath>
    </w:p>
    <w:p w14:paraId="0ACDB63D" w14:textId="10A4DDD7" w:rsidR="00602BF4" w:rsidRPr="00602BF4" w:rsidRDefault="00602BF4" w:rsidP="00602BF4">
      <w:pPr>
        <w:pStyle w:val="ListParagraph"/>
        <w:rPr>
          <w:rFonts w:ascii="Calibri" w:hAnsi="Calibri" w:cs="Calibri"/>
          <w:sz w:val="24"/>
          <w:szCs w:val="24"/>
        </w:rPr>
      </w:pPr>
    </w:p>
    <w:p w14:paraId="016877CF" w14:textId="77777777" w:rsidR="008834DA" w:rsidRPr="008834DA" w:rsidRDefault="000349AF" w:rsidP="009E0D67">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r>
              <m:rPr>
                <m:sty m:val="p"/>
              </m:rPr>
              <w:rPr>
                <w:rFonts w:ascii="Cambria Math" w:hAnsi="Cambria Math" w:cs="Calibri"/>
              </w:rPr>
              <m:t>sin</m:t>
            </m:r>
          </m:fName>
          <m:e>
            <m:d>
              <m:dPr>
                <m:ctrlPr>
                  <w:rPr>
                    <w:rFonts w:ascii="Cambria Math" w:hAnsi="Cambria Math" w:cs="Calibri"/>
                    <w:i/>
                    <w:sz w:val="24"/>
                    <w:szCs w:val="24"/>
                  </w:rPr>
                </m:ctrlPr>
              </m:dPr>
              <m:e>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cos</m:t>
                        </m:r>
                      </m:e>
                      <m:sup>
                        <m:r>
                          <w:rPr>
                            <w:rFonts w:ascii="Cambria Math" w:hAnsi="Cambria Math" w:cs="Calibri"/>
                          </w:rPr>
                          <m:t>-1</m:t>
                        </m:r>
                      </m:sup>
                    </m:sSup>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3</m:t>
                            </m:r>
                          </m:num>
                          <m:den>
                            <m:r>
                              <w:rPr>
                                <w:rFonts w:ascii="Cambria Math" w:hAnsi="Cambria Math" w:cs="Calibri"/>
                                <w:sz w:val="24"/>
                                <w:szCs w:val="24"/>
                              </w:rPr>
                              <m:t>5</m:t>
                            </m:r>
                          </m:den>
                        </m:f>
                      </m:e>
                    </m:d>
                  </m:e>
                </m:func>
              </m:e>
            </m:d>
          </m:e>
        </m:func>
      </m:oMath>
    </w:p>
    <w:p w14:paraId="540C1777" w14:textId="1ADED442" w:rsidR="008834DA" w:rsidRPr="008834DA" w:rsidRDefault="008834DA" w:rsidP="008834DA">
      <w:pPr>
        <w:pStyle w:val="ListParagraph"/>
        <w:rPr>
          <w:rFonts w:ascii="Calibri" w:hAnsi="Calibri" w:cs="Calibri"/>
          <w:sz w:val="24"/>
          <w:szCs w:val="24"/>
        </w:rPr>
      </w:pPr>
    </w:p>
    <w:p w14:paraId="7722A250" w14:textId="3C4935ED" w:rsidR="009E0D67" w:rsidRPr="008834DA" w:rsidRDefault="000349AF" w:rsidP="009E0D67">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r>
              <m:rPr>
                <m:sty m:val="p"/>
              </m:rPr>
              <w:rPr>
                <w:rFonts w:ascii="Cambria Math" w:hAnsi="Cambria Math" w:cs="Calibri"/>
              </w:rPr>
              <m:t>cos</m:t>
            </m:r>
          </m:fName>
          <m:e>
            <m:d>
              <m:dPr>
                <m:ctrlPr>
                  <w:rPr>
                    <w:rFonts w:ascii="Cambria Math" w:hAnsi="Cambria Math" w:cs="Calibri"/>
                    <w:i/>
                    <w:sz w:val="24"/>
                    <w:szCs w:val="24"/>
                  </w:rPr>
                </m:ctrlPr>
              </m:dPr>
              <m:e>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tan</m:t>
                        </m:r>
                      </m:e>
                      <m:sup>
                        <m:r>
                          <w:rPr>
                            <w:rFonts w:ascii="Cambria Math" w:hAnsi="Cambria Math" w:cs="Calibri"/>
                          </w:rPr>
                          <m:t>-1</m:t>
                        </m:r>
                      </m:sup>
                    </m:sSup>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12</m:t>
                            </m:r>
                          </m:num>
                          <m:den>
                            <m:r>
                              <w:rPr>
                                <w:rFonts w:ascii="Cambria Math" w:hAnsi="Cambria Math" w:cs="Calibri"/>
                                <w:sz w:val="24"/>
                                <w:szCs w:val="24"/>
                              </w:rPr>
                              <m:t>5</m:t>
                            </m:r>
                          </m:den>
                        </m:f>
                      </m:e>
                    </m:d>
                  </m:e>
                </m:func>
              </m:e>
            </m:d>
          </m:e>
        </m:func>
      </m:oMath>
    </w:p>
    <w:p w14:paraId="3A71DFCE" w14:textId="5ED698AB" w:rsidR="008834DA" w:rsidRPr="008834DA" w:rsidRDefault="008834DA" w:rsidP="008834DA">
      <w:pPr>
        <w:pStyle w:val="ListParagraph"/>
        <w:rPr>
          <w:rFonts w:ascii="Calibri" w:hAnsi="Calibri" w:cs="Calibri"/>
          <w:sz w:val="24"/>
          <w:szCs w:val="24"/>
        </w:rPr>
      </w:pPr>
    </w:p>
    <w:p w14:paraId="13A84BD5" w14:textId="18B7AA1D" w:rsidR="008834DA" w:rsidRDefault="009C2BC5" w:rsidP="008834DA">
      <w:pPr>
        <w:rPr>
          <w:rFonts w:ascii="Calibri" w:eastAsiaTheme="minorEastAsia" w:hAnsi="Calibri" w:cs="Calibri"/>
          <w:b/>
          <w:bCs/>
          <w:sz w:val="24"/>
          <w:szCs w:val="24"/>
        </w:rPr>
      </w:pPr>
      <w:r>
        <w:rPr>
          <w:rFonts w:ascii="Calibri" w:hAnsi="Calibri" w:cs="Calibri"/>
          <w:b/>
          <w:bCs/>
          <w:sz w:val="24"/>
          <w:szCs w:val="24"/>
        </w:rPr>
        <w:t xml:space="preserve">For the following exercises, find the exact value of the expression in terms of </w:t>
      </w:r>
      <m:oMath>
        <m:r>
          <m:rPr>
            <m:sty m:val="bi"/>
          </m:rPr>
          <w:rPr>
            <w:rFonts w:ascii="Cambria Math" w:hAnsi="Cambria Math" w:cs="Calibri"/>
            <w:sz w:val="24"/>
            <w:szCs w:val="24"/>
          </w:rPr>
          <m:t>x.</m:t>
        </m:r>
      </m:oMath>
    </w:p>
    <w:p w14:paraId="66A01583" w14:textId="17F74876" w:rsidR="00A17B1D" w:rsidRPr="009749D6" w:rsidRDefault="000349AF" w:rsidP="00A17B1D">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r>
              <m:rPr>
                <m:sty m:val="p"/>
              </m:rPr>
              <w:rPr>
                <w:rFonts w:ascii="Cambria Math" w:hAnsi="Cambria Math" w:cs="Calibri"/>
              </w:rPr>
              <m:t>cos</m:t>
            </m:r>
          </m:fName>
          <m:e>
            <m:d>
              <m:dPr>
                <m:ctrlPr>
                  <w:rPr>
                    <w:rFonts w:ascii="Cambria Math" w:hAnsi="Cambria Math" w:cs="Calibri"/>
                    <w:i/>
                    <w:sz w:val="24"/>
                    <w:szCs w:val="24"/>
                  </w:rPr>
                </m:ctrlPr>
              </m:dPr>
              <m:e>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sin</m:t>
                        </m:r>
                      </m:e>
                      <m:sup>
                        <m:r>
                          <w:rPr>
                            <w:rFonts w:ascii="Cambria Math" w:hAnsi="Cambria Math" w:cs="Calibri"/>
                          </w:rPr>
                          <m:t>-1</m:t>
                        </m:r>
                      </m:sup>
                    </m:sSup>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x</m:t>
                            </m:r>
                          </m:den>
                        </m:f>
                      </m:e>
                    </m:d>
                  </m:e>
                </m:func>
              </m:e>
            </m:d>
          </m:e>
        </m:func>
      </m:oMath>
    </w:p>
    <w:p w14:paraId="3A5CC6F8" w14:textId="165D69FC" w:rsidR="009749D6" w:rsidRPr="009246E0" w:rsidRDefault="009749D6" w:rsidP="009749D6">
      <w:pPr>
        <w:pStyle w:val="ListParagraph"/>
        <w:rPr>
          <w:rFonts w:ascii="Calibri" w:hAnsi="Calibri" w:cs="Calibri"/>
          <w:sz w:val="24"/>
          <w:szCs w:val="24"/>
        </w:rPr>
      </w:pPr>
    </w:p>
    <w:p w14:paraId="49570628" w14:textId="6CA97C3F" w:rsidR="009246E0" w:rsidRPr="006C2236" w:rsidRDefault="000349AF" w:rsidP="009246E0">
      <w:pPr>
        <w:pStyle w:val="ListParagraph"/>
        <w:numPr>
          <w:ilvl w:val="0"/>
          <w:numId w:val="6"/>
        </w:numPr>
        <w:rPr>
          <w:rFonts w:ascii="Calibri" w:hAnsi="Calibri" w:cs="Calibri"/>
          <w:sz w:val="24"/>
          <w:szCs w:val="24"/>
        </w:rPr>
      </w:pPr>
      <m:oMath>
        <m:func>
          <m:funcPr>
            <m:ctrlPr>
              <w:rPr>
                <w:rFonts w:ascii="Cambria Math" w:hAnsi="Cambria Math" w:cs="Calibri"/>
                <w:i/>
                <w:sz w:val="24"/>
                <w:szCs w:val="24"/>
              </w:rPr>
            </m:ctrlPr>
          </m:funcPr>
          <m:fName>
            <m:r>
              <m:rPr>
                <m:sty m:val="p"/>
              </m:rPr>
              <w:rPr>
                <w:rFonts w:ascii="Cambria Math" w:hAnsi="Cambria Math" w:cs="Calibri"/>
              </w:rPr>
              <m:t>cos</m:t>
            </m:r>
          </m:fName>
          <m:e>
            <m:d>
              <m:dPr>
                <m:ctrlPr>
                  <w:rPr>
                    <w:rFonts w:ascii="Cambria Math" w:hAnsi="Cambria Math" w:cs="Calibri"/>
                    <w:i/>
                    <w:sz w:val="24"/>
                    <w:szCs w:val="24"/>
                  </w:rPr>
                </m:ctrlPr>
              </m:dPr>
              <m:e>
                <m:func>
                  <m:funcPr>
                    <m:ctrlPr>
                      <w:rPr>
                        <w:rFonts w:ascii="Cambria Math" w:hAnsi="Cambria Math" w:cs="Calibri"/>
                        <w:i/>
                        <w:sz w:val="24"/>
                        <w:szCs w:val="24"/>
                      </w:rPr>
                    </m:ctrlPr>
                  </m:funcPr>
                  <m:fName>
                    <m:sSup>
                      <m:sSupPr>
                        <m:ctrlPr>
                          <w:rPr>
                            <w:rFonts w:ascii="Cambria Math" w:hAnsi="Cambria Math" w:cs="Calibri"/>
                            <w:i/>
                            <w:sz w:val="24"/>
                            <w:szCs w:val="24"/>
                          </w:rPr>
                        </m:ctrlPr>
                      </m:sSupPr>
                      <m:e>
                        <m:r>
                          <m:rPr>
                            <m:sty m:val="p"/>
                          </m:rPr>
                          <w:rPr>
                            <w:rFonts w:ascii="Cambria Math" w:hAnsi="Cambria Math" w:cs="Calibri"/>
                          </w:rPr>
                          <m:t>sin</m:t>
                        </m:r>
                      </m:e>
                      <m:sup>
                        <m:r>
                          <w:rPr>
                            <w:rFonts w:ascii="Cambria Math" w:hAnsi="Cambria Math" w:cs="Calibri"/>
                          </w:rPr>
                          <m:t>-1</m:t>
                        </m:r>
                      </m:sup>
                    </m:sSup>
                  </m:fName>
                  <m:e>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x</m:t>
                            </m:r>
                          </m:num>
                          <m:den>
                            <m:r>
                              <w:rPr>
                                <w:rFonts w:ascii="Cambria Math" w:hAnsi="Cambria Math" w:cs="Calibri"/>
                                <w:sz w:val="24"/>
                                <w:szCs w:val="24"/>
                              </w:rPr>
                              <m:t>x+1</m:t>
                            </m:r>
                          </m:den>
                        </m:f>
                      </m:e>
                    </m:d>
                  </m:e>
                </m:func>
              </m:e>
            </m:d>
          </m:e>
        </m:func>
      </m:oMath>
    </w:p>
    <w:p w14:paraId="012C9666" w14:textId="669C726E" w:rsidR="009246E0" w:rsidRPr="009749D6" w:rsidRDefault="009246E0" w:rsidP="009749D6">
      <w:pPr>
        <w:ind w:left="360"/>
        <w:rPr>
          <w:rFonts w:ascii="Calibri" w:hAnsi="Calibri" w:cs="Calibri"/>
          <w:sz w:val="24"/>
          <w:szCs w:val="24"/>
        </w:rPr>
      </w:pPr>
    </w:p>
    <w:p w14:paraId="79AF7461" w14:textId="30AE6F77" w:rsidR="00A24F80" w:rsidRPr="00685227" w:rsidRDefault="00A24F80" w:rsidP="00A24F80">
      <w:pPr>
        <w:pStyle w:val="Heading2"/>
        <w:rPr>
          <w:b/>
          <w:bCs/>
        </w:rPr>
      </w:pPr>
      <w:r w:rsidRPr="00A20604">
        <w:rPr>
          <w:b/>
          <w:bCs/>
          <w:color w:val="005E00"/>
        </w:rPr>
        <w:t xml:space="preserve">Answers: </w:t>
      </w:r>
      <w:r w:rsidRPr="00685227">
        <w:rPr>
          <w:b/>
          <w:bCs/>
        </w:rPr>
        <w:tab/>
      </w:r>
    </w:p>
    <w:p w14:paraId="26C5E8E4" w14:textId="77777777" w:rsidR="009B7A76" w:rsidRDefault="009B7A76" w:rsidP="009B7A76">
      <w:pPr>
        <w:rPr>
          <w:rFonts w:ascii="Calibri" w:hAnsi="Calibri" w:cs="Calibri"/>
          <w:sz w:val="24"/>
          <w:szCs w:val="24"/>
        </w:rPr>
      </w:pPr>
    </w:p>
    <w:p w14:paraId="5EC0F6A6" w14:textId="77777777" w:rsidR="009B7A76" w:rsidRPr="009B7A76" w:rsidRDefault="009B7A76" w:rsidP="009B7A76">
      <w:pPr>
        <w:rPr>
          <w:rFonts w:ascii="Calibri" w:hAnsi="Calibri" w:cs="Calibri"/>
          <w:sz w:val="24"/>
          <w:szCs w:val="24"/>
        </w:rPr>
        <w:sectPr w:rsidR="009B7A76" w:rsidRPr="009B7A76" w:rsidSect="003A7EF8">
          <w:type w:val="continuous"/>
          <w:pgSz w:w="12240" w:h="15840"/>
          <w:pgMar w:top="900" w:right="1440" w:bottom="270" w:left="1440" w:header="720" w:footer="720" w:gutter="0"/>
          <w:cols w:space="720"/>
          <w:docGrid w:linePitch="360"/>
        </w:sectPr>
      </w:pPr>
    </w:p>
    <w:p w14:paraId="45888808" w14:textId="75C37CB0" w:rsidR="009A42CC" w:rsidRPr="00A23F23" w:rsidRDefault="00A24F80" w:rsidP="009A42CC">
      <w:pPr>
        <w:pStyle w:val="ListParagraph"/>
        <w:numPr>
          <w:ilvl w:val="0"/>
          <w:numId w:val="2"/>
        </w:numPr>
        <w:rPr>
          <w:rFonts w:ascii="Calibri" w:eastAsiaTheme="minorEastAsia" w:hAnsi="Calibri" w:cs="Calibri"/>
          <w:b/>
          <w:bCs/>
        </w:rPr>
      </w:pPr>
      <w:r w:rsidRPr="00A23F23">
        <w:rPr>
          <w:rFonts w:ascii="Calibri" w:hAnsi="Calibri" w:cs="Calibri"/>
          <w:sz w:val="24"/>
          <w:szCs w:val="24"/>
        </w:rPr>
        <w:t xml:space="preserve"> </w:t>
      </w:r>
      <w:r w:rsidR="00D34FC6" w:rsidRPr="00A23F23">
        <w:rPr>
          <w:rFonts w:ascii="Calibri" w:hAnsi="Calibri" w:cs="Calibri"/>
          <w:sz w:val="24"/>
          <w:szCs w:val="24"/>
        </w:rPr>
        <w:tab/>
      </w:r>
      <m:oMath>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π</m:t>
            </m:r>
          </m:num>
          <m:den>
            <m:r>
              <w:rPr>
                <w:rFonts w:ascii="Cambria Math" w:hAnsi="Cambria Math" w:cs="Calibri"/>
                <w:sz w:val="24"/>
                <w:szCs w:val="24"/>
              </w:rPr>
              <m:t>6</m:t>
            </m:r>
          </m:den>
        </m:f>
      </m:oMath>
    </w:p>
    <w:p w14:paraId="5D945985" w14:textId="77777777" w:rsidR="00A23F23" w:rsidRPr="00A23F23" w:rsidRDefault="00A23F23" w:rsidP="00A23F23">
      <w:pPr>
        <w:pStyle w:val="ListParagraph"/>
        <w:rPr>
          <w:rFonts w:ascii="Calibri" w:eastAsiaTheme="minorEastAsia" w:hAnsi="Calibri" w:cs="Calibri"/>
          <w:b/>
          <w:bCs/>
        </w:rPr>
      </w:pPr>
    </w:p>
    <w:p w14:paraId="2C41467B" w14:textId="7CB46255" w:rsidR="009A42CC" w:rsidRPr="009A42CC" w:rsidRDefault="00D34FC6" w:rsidP="002A346F">
      <w:pPr>
        <w:pStyle w:val="ListParagraph"/>
        <w:numPr>
          <w:ilvl w:val="0"/>
          <w:numId w:val="2"/>
        </w:numPr>
        <w:rPr>
          <w:rFonts w:ascii="Calibri" w:eastAsiaTheme="minorEastAsia" w:hAnsi="Calibri" w:cs="Calibri"/>
          <w:b/>
          <w:bCs/>
        </w:rPr>
      </w:pPr>
      <w:r>
        <w:rPr>
          <w:rFonts w:ascii="Calibri" w:hAnsi="Calibri" w:cs="Calibri"/>
          <w:sz w:val="24"/>
          <w:szCs w:val="24"/>
        </w:rPr>
        <w:t xml:space="preserve"> </w:t>
      </w:r>
      <w:r w:rsidR="009D7BB3">
        <w:rPr>
          <w:rFonts w:ascii="Calibri" w:hAnsi="Calibri" w:cs="Calibri"/>
          <w:sz w:val="24"/>
          <w:szCs w:val="24"/>
        </w:rPr>
        <w:tab/>
      </w:r>
      <m:oMath>
        <m:f>
          <m:fPr>
            <m:ctrlPr>
              <w:rPr>
                <w:rFonts w:ascii="Cambria Math" w:hAnsi="Cambria Math" w:cs="Calibri"/>
                <w:i/>
                <w:sz w:val="24"/>
                <w:szCs w:val="24"/>
              </w:rPr>
            </m:ctrlPr>
          </m:fPr>
          <m:num>
            <m:r>
              <w:rPr>
                <w:rFonts w:ascii="Cambria Math" w:hAnsi="Cambria Math" w:cs="Calibri"/>
                <w:sz w:val="24"/>
                <w:szCs w:val="24"/>
              </w:rPr>
              <m:t>3π</m:t>
            </m:r>
          </m:num>
          <m:den>
            <m:r>
              <w:rPr>
                <w:rFonts w:ascii="Cambria Math" w:hAnsi="Cambria Math" w:cs="Calibri"/>
                <w:sz w:val="24"/>
                <w:szCs w:val="24"/>
              </w:rPr>
              <m:t>4</m:t>
            </m:r>
          </m:den>
        </m:f>
      </m:oMath>
    </w:p>
    <w:p w14:paraId="5F399F5E" w14:textId="77777777" w:rsidR="009A42CC" w:rsidRPr="009A42CC" w:rsidRDefault="009A42CC" w:rsidP="009A42CC">
      <w:pPr>
        <w:pStyle w:val="ListParagraph"/>
        <w:rPr>
          <w:rFonts w:ascii="Calibri" w:hAnsi="Calibri" w:cs="Calibri"/>
          <w:sz w:val="24"/>
          <w:szCs w:val="24"/>
        </w:rPr>
      </w:pPr>
    </w:p>
    <w:p w14:paraId="4EE07EA1" w14:textId="25CD7021" w:rsidR="00A24F80" w:rsidRPr="00FB13FC" w:rsidRDefault="00D34FC6" w:rsidP="002A346F">
      <w:pPr>
        <w:pStyle w:val="ListParagraph"/>
        <w:numPr>
          <w:ilvl w:val="0"/>
          <w:numId w:val="2"/>
        </w:numPr>
        <w:rPr>
          <w:rFonts w:ascii="Calibri" w:eastAsiaTheme="minorEastAsia" w:hAnsi="Calibri" w:cs="Calibri"/>
          <w:b/>
          <w:bCs/>
        </w:rPr>
      </w:pPr>
      <w:r>
        <w:rPr>
          <w:rFonts w:ascii="Calibri" w:hAnsi="Calibri" w:cs="Calibri"/>
          <w:sz w:val="24"/>
          <w:szCs w:val="24"/>
        </w:rPr>
        <w:t xml:space="preserve"> </w:t>
      </w:r>
      <w:r>
        <w:rPr>
          <w:rFonts w:ascii="Calibri" w:hAnsi="Calibri" w:cs="Calibri"/>
          <w:sz w:val="24"/>
          <w:szCs w:val="24"/>
        </w:rPr>
        <w:tab/>
      </w:r>
      <m:oMath>
        <m:r>
          <w:rPr>
            <w:rFonts w:ascii="Cambria Math" w:hAnsi="Cambria Math" w:cs="Calibri"/>
            <w:sz w:val="24"/>
            <w:szCs w:val="24"/>
          </w:rPr>
          <m:t>-</m:t>
        </m:r>
        <m:f>
          <m:fPr>
            <m:ctrlPr>
              <w:rPr>
                <w:rFonts w:ascii="Cambria Math" w:hAnsi="Cambria Math" w:cs="Calibri"/>
                <w:i/>
                <w:sz w:val="24"/>
                <w:szCs w:val="24"/>
              </w:rPr>
            </m:ctrlPr>
          </m:fPr>
          <m:num>
            <m:r>
              <w:rPr>
                <w:rFonts w:ascii="Cambria Math" w:hAnsi="Cambria Math" w:cs="Calibri"/>
                <w:sz w:val="24"/>
                <w:szCs w:val="24"/>
              </w:rPr>
              <m:t>π</m:t>
            </m:r>
          </m:num>
          <m:den>
            <m:r>
              <w:rPr>
                <w:rFonts w:ascii="Cambria Math" w:hAnsi="Cambria Math" w:cs="Calibri"/>
                <w:sz w:val="24"/>
                <w:szCs w:val="24"/>
              </w:rPr>
              <m:t>3</m:t>
            </m:r>
          </m:den>
        </m:f>
      </m:oMath>
      <w:r w:rsidR="00A24F80">
        <w:rPr>
          <w:rFonts w:ascii="Calibri" w:hAnsi="Calibri" w:cs="Calibri"/>
          <w:sz w:val="24"/>
          <w:szCs w:val="24"/>
        </w:rPr>
        <w:tab/>
      </w:r>
    </w:p>
    <w:p w14:paraId="14D72F31" w14:textId="77777777" w:rsidR="00FB13FC" w:rsidRPr="00FB13FC" w:rsidRDefault="00FB13FC" w:rsidP="00FB13FC">
      <w:pPr>
        <w:pStyle w:val="ListParagraph"/>
        <w:rPr>
          <w:rFonts w:ascii="Calibri" w:eastAsiaTheme="minorEastAsia" w:hAnsi="Calibri" w:cs="Calibri"/>
          <w:b/>
          <w:bCs/>
        </w:rPr>
      </w:pPr>
    </w:p>
    <w:p w14:paraId="7D9F645E" w14:textId="0C79BAC9" w:rsidR="00252BD5" w:rsidRDefault="00252BD5" w:rsidP="00252BD5">
      <w:pPr>
        <w:pStyle w:val="ListParagraph"/>
        <w:numPr>
          <w:ilvl w:val="0"/>
          <w:numId w:val="2"/>
        </w:numPr>
        <w:rPr>
          <w:rFonts w:ascii="Calibri" w:eastAsiaTheme="minorEastAsia" w:hAnsi="Calibri" w:cs="Calibri"/>
          <w:b/>
          <w:bCs/>
        </w:rPr>
      </w:pPr>
      <w:r>
        <w:rPr>
          <w:rFonts w:ascii="Calibri" w:eastAsiaTheme="minorEastAsia" w:hAnsi="Calibri" w:cs="Calibri"/>
          <w:b/>
          <w:bCs/>
        </w:rPr>
        <w:tab/>
      </w:r>
      <m:oMath>
        <m:f>
          <m:fPr>
            <m:ctrlPr>
              <w:rPr>
                <w:rFonts w:ascii="Cambria Math" w:eastAsiaTheme="minorEastAsia" w:hAnsi="Cambria Math" w:cs="Calibri"/>
                <w:b/>
                <w:bCs/>
                <w:i/>
              </w:rPr>
            </m:ctrlPr>
          </m:fPr>
          <m:num>
            <m:r>
              <m:rPr>
                <m:sty m:val="bi"/>
              </m:rPr>
              <w:rPr>
                <w:rFonts w:ascii="Cambria Math" w:eastAsiaTheme="minorEastAsia" w:hAnsi="Cambria Math" w:cs="Calibri"/>
              </w:rPr>
              <m:t>π</m:t>
            </m:r>
          </m:num>
          <m:den>
            <m:r>
              <m:rPr>
                <m:sty m:val="bi"/>
              </m:rPr>
              <w:rPr>
                <w:rFonts w:ascii="Cambria Math" w:eastAsiaTheme="minorEastAsia" w:hAnsi="Cambria Math" w:cs="Calibri"/>
              </w:rPr>
              <m:t>3</m:t>
            </m:r>
          </m:den>
        </m:f>
      </m:oMath>
    </w:p>
    <w:p w14:paraId="54DFC179" w14:textId="77777777" w:rsidR="005E401E" w:rsidRPr="005E401E" w:rsidRDefault="005E401E" w:rsidP="005E401E">
      <w:pPr>
        <w:pStyle w:val="ListParagraph"/>
        <w:rPr>
          <w:rFonts w:ascii="Calibri" w:eastAsiaTheme="minorEastAsia" w:hAnsi="Calibri" w:cs="Calibri"/>
          <w:b/>
          <w:bCs/>
        </w:rPr>
      </w:pPr>
    </w:p>
    <w:p w14:paraId="0AAABAAC" w14:textId="77777777" w:rsidR="009B7A76" w:rsidRDefault="005E401E" w:rsidP="009260A6">
      <w:pPr>
        <w:pStyle w:val="ListParagraph"/>
        <w:numPr>
          <w:ilvl w:val="0"/>
          <w:numId w:val="2"/>
        </w:numPr>
        <w:rPr>
          <w:rFonts w:ascii="Calibri" w:eastAsiaTheme="minorEastAsia" w:hAnsi="Calibri" w:cs="Calibri"/>
        </w:rPr>
      </w:pPr>
      <w:r>
        <w:rPr>
          <w:rFonts w:ascii="Calibri" w:eastAsiaTheme="minorEastAsia" w:hAnsi="Calibri" w:cs="Calibri"/>
          <w:b/>
          <w:bCs/>
        </w:rPr>
        <w:t xml:space="preserve"> </w:t>
      </w:r>
      <w:r>
        <w:rPr>
          <w:rFonts w:ascii="Calibri" w:eastAsiaTheme="minorEastAsia" w:hAnsi="Calibri" w:cs="Calibri"/>
          <w:b/>
          <w:bCs/>
        </w:rPr>
        <w:tab/>
      </w:r>
      <m:oMath>
        <m:r>
          <w:rPr>
            <w:rFonts w:ascii="Cambria Math" w:eastAsiaTheme="minorEastAsia" w:hAnsi="Cambria Math" w:cs="Calibri"/>
          </w:rPr>
          <m:t>1.98</m:t>
        </m:r>
      </m:oMath>
    </w:p>
    <w:p w14:paraId="6BF178BD" w14:textId="77777777" w:rsidR="000F46A9" w:rsidRPr="000F46A9" w:rsidRDefault="000F46A9" w:rsidP="000F46A9">
      <w:pPr>
        <w:pStyle w:val="ListParagraph"/>
        <w:rPr>
          <w:rFonts w:ascii="Calibri" w:eastAsiaTheme="minorEastAsia" w:hAnsi="Calibri" w:cs="Calibri"/>
        </w:rPr>
      </w:pPr>
    </w:p>
    <w:p w14:paraId="5913E97E" w14:textId="3DFA7677" w:rsidR="000F46A9" w:rsidRDefault="000F46A9"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0.93</m:t>
        </m:r>
      </m:oMath>
    </w:p>
    <w:p w14:paraId="4300E9AC" w14:textId="77777777" w:rsidR="00B61E61" w:rsidRPr="00B61E61" w:rsidRDefault="00B61E61" w:rsidP="00B61E61">
      <w:pPr>
        <w:pStyle w:val="ListParagraph"/>
        <w:rPr>
          <w:rFonts w:ascii="Calibri" w:eastAsiaTheme="minorEastAsia" w:hAnsi="Calibri" w:cs="Calibri"/>
        </w:rPr>
      </w:pPr>
    </w:p>
    <w:p w14:paraId="6A6CC6CA" w14:textId="432D7D01" w:rsidR="00B61E61" w:rsidRDefault="00B61E61"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1.41</m:t>
        </m:r>
      </m:oMath>
    </w:p>
    <w:p w14:paraId="02707610" w14:textId="77777777" w:rsidR="003C002B" w:rsidRPr="003C002B" w:rsidRDefault="003C002B" w:rsidP="003C002B">
      <w:pPr>
        <w:pStyle w:val="ListParagraph"/>
        <w:rPr>
          <w:rFonts w:ascii="Calibri" w:eastAsiaTheme="minorEastAsia" w:hAnsi="Calibri" w:cs="Calibri"/>
        </w:rPr>
      </w:pPr>
    </w:p>
    <w:p w14:paraId="16B6F930" w14:textId="4F53605A" w:rsidR="003C002B" w:rsidRDefault="003C002B"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0.56</m:t>
        </m:r>
      </m:oMath>
    </w:p>
    <w:p w14:paraId="414E2D92" w14:textId="77777777" w:rsidR="003C002B" w:rsidRPr="003C002B" w:rsidRDefault="003C002B" w:rsidP="003C002B">
      <w:pPr>
        <w:pStyle w:val="ListParagraph"/>
        <w:rPr>
          <w:rFonts w:ascii="Calibri" w:eastAsiaTheme="minorEastAsia" w:hAnsi="Calibri" w:cs="Calibri"/>
        </w:rPr>
      </w:pPr>
    </w:p>
    <w:p w14:paraId="7D1DC362" w14:textId="2B9AD5B0" w:rsidR="003C002B" w:rsidRDefault="00522B35"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0</m:t>
        </m:r>
      </m:oMath>
    </w:p>
    <w:p w14:paraId="5D42155B" w14:textId="77777777" w:rsidR="00522B35" w:rsidRPr="00522B35" w:rsidRDefault="00522B35" w:rsidP="00522B35">
      <w:pPr>
        <w:pStyle w:val="ListParagraph"/>
        <w:rPr>
          <w:rFonts w:ascii="Calibri" w:eastAsiaTheme="minorEastAsia" w:hAnsi="Calibri" w:cs="Calibri"/>
        </w:rPr>
      </w:pPr>
    </w:p>
    <w:p w14:paraId="3BE8D7D1" w14:textId="2EFF4C74" w:rsidR="00522B35" w:rsidRDefault="00217A3C"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f>
          <m:fPr>
            <m:ctrlPr>
              <w:rPr>
                <w:rFonts w:ascii="Cambria Math" w:eastAsiaTheme="minorEastAsia" w:hAnsi="Cambria Math" w:cs="Calibri"/>
                <w:i/>
              </w:rPr>
            </m:ctrlPr>
          </m:fPr>
          <m:num>
            <m:r>
              <w:rPr>
                <w:rFonts w:ascii="Cambria Math" w:eastAsiaTheme="minorEastAsia" w:hAnsi="Cambria Math" w:cs="Calibri"/>
              </w:rPr>
              <m:t>π</m:t>
            </m:r>
          </m:num>
          <m:den>
            <m:r>
              <w:rPr>
                <w:rFonts w:ascii="Cambria Math" w:eastAsiaTheme="minorEastAsia" w:hAnsi="Cambria Math" w:cs="Calibri"/>
              </w:rPr>
              <m:t>3</m:t>
            </m:r>
          </m:den>
        </m:f>
      </m:oMath>
    </w:p>
    <w:p w14:paraId="42B68571" w14:textId="77777777" w:rsidR="00217A3C" w:rsidRPr="00217A3C" w:rsidRDefault="00217A3C" w:rsidP="00217A3C">
      <w:pPr>
        <w:pStyle w:val="ListParagraph"/>
        <w:rPr>
          <w:rFonts w:ascii="Calibri" w:eastAsiaTheme="minorEastAsia" w:hAnsi="Calibri" w:cs="Calibri"/>
        </w:rPr>
      </w:pPr>
    </w:p>
    <w:p w14:paraId="0E4FDA3D" w14:textId="70434612" w:rsidR="00217A3C" w:rsidRDefault="00217A3C"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π</m:t>
            </m:r>
          </m:num>
          <m:den>
            <m:r>
              <w:rPr>
                <w:rFonts w:ascii="Cambria Math" w:eastAsiaTheme="minorEastAsia" w:hAnsi="Cambria Math" w:cs="Calibri"/>
              </w:rPr>
              <m:t>3</m:t>
            </m:r>
          </m:den>
        </m:f>
      </m:oMath>
    </w:p>
    <w:p w14:paraId="2191A3E2" w14:textId="77777777" w:rsidR="00AB3D88" w:rsidRPr="00AB3D88" w:rsidRDefault="00AB3D88" w:rsidP="00AB3D88">
      <w:pPr>
        <w:pStyle w:val="ListParagraph"/>
        <w:rPr>
          <w:rFonts w:ascii="Calibri" w:eastAsiaTheme="minorEastAsia" w:hAnsi="Calibri" w:cs="Calibri"/>
        </w:rPr>
      </w:pPr>
    </w:p>
    <w:p w14:paraId="5C597901" w14:textId="08B91151" w:rsidR="00AB3D88" w:rsidRDefault="00AB3D88"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π</m:t>
            </m:r>
          </m:num>
          <m:den>
            <m:r>
              <w:rPr>
                <w:rFonts w:ascii="Cambria Math" w:eastAsiaTheme="minorEastAsia" w:hAnsi="Cambria Math" w:cs="Calibri"/>
              </w:rPr>
              <m:t>4</m:t>
            </m:r>
          </m:den>
        </m:f>
      </m:oMath>
    </w:p>
    <w:p w14:paraId="4D86B8A5" w14:textId="77777777" w:rsidR="004D6E62" w:rsidRPr="004D6E62" w:rsidRDefault="004D6E62" w:rsidP="004D6E62">
      <w:pPr>
        <w:pStyle w:val="ListParagraph"/>
        <w:rPr>
          <w:rFonts w:ascii="Calibri" w:eastAsiaTheme="minorEastAsia" w:hAnsi="Calibri" w:cs="Calibri"/>
        </w:rPr>
      </w:pPr>
    </w:p>
    <w:p w14:paraId="2B727957" w14:textId="1D454040" w:rsidR="004D6E62" w:rsidRDefault="004D6E62"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f>
          <m:fPr>
            <m:ctrlPr>
              <w:rPr>
                <w:rFonts w:ascii="Cambria Math" w:eastAsiaTheme="minorEastAsia" w:hAnsi="Cambria Math" w:cs="Calibri"/>
                <w:i/>
              </w:rPr>
            </m:ctrlPr>
          </m:fPr>
          <m:num>
            <m:r>
              <w:rPr>
                <w:rFonts w:ascii="Cambria Math" w:eastAsiaTheme="minorEastAsia" w:hAnsi="Cambria Math" w:cs="Calibri"/>
              </w:rPr>
              <m:t>4</m:t>
            </m:r>
          </m:num>
          <m:den>
            <m:r>
              <w:rPr>
                <w:rFonts w:ascii="Cambria Math" w:eastAsiaTheme="minorEastAsia" w:hAnsi="Cambria Math" w:cs="Calibri"/>
              </w:rPr>
              <m:t>5</m:t>
            </m:r>
          </m:den>
        </m:f>
      </m:oMath>
    </w:p>
    <w:p w14:paraId="4CF4B6BC" w14:textId="77777777" w:rsidR="004D6E62" w:rsidRPr="004D6E62" w:rsidRDefault="004D6E62" w:rsidP="004D6E62">
      <w:pPr>
        <w:pStyle w:val="ListParagraph"/>
        <w:rPr>
          <w:rFonts w:ascii="Calibri" w:eastAsiaTheme="minorEastAsia" w:hAnsi="Calibri" w:cs="Calibri"/>
        </w:rPr>
      </w:pPr>
    </w:p>
    <w:p w14:paraId="454DDC9B" w14:textId="656C2697" w:rsidR="004D6E62" w:rsidRDefault="004D6E62"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f>
          <m:fPr>
            <m:ctrlPr>
              <w:rPr>
                <w:rFonts w:ascii="Cambria Math" w:eastAsiaTheme="minorEastAsia" w:hAnsi="Cambria Math" w:cs="Calibri"/>
                <w:i/>
              </w:rPr>
            </m:ctrlPr>
          </m:fPr>
          <m:num>
            <m:r>
              <w:rPr>
                <w:rFonts w:ascii="Cambria Math" w:eastAsiaTheme="minorEastAsia" w:hAnsi="Cambria Math" w:cs="Calibri"/>
              </w:rPr>
              <m:t>5</m:t>
            </m:r>
          </m:num>
          <m:den>
            <m:r>
              <w:rPr>
                <w:rFonts w:ascii="Cambria Math" w:eastAsiaTheme="minorEastAsia" w:hAnsi="Cambria Math" w:cs="Calibri"/>
              </w:rPr>
              <m:t>13</m:t>
            </m:r>
          </m:den>
        </m:f>
      </m:oMath>
    </w:p>
    <w:p w14:paraId="579C15F4" w14:textId="77777777" w:rsidR="004B25CA" w:rsidRPr="004B25CA" w:rsidRDefault="004B25CA" w:rsidP="004B25CA">
      <w:pPr>
        <w:pStyle w:val="ListParagraph"/>
        <w:rPr>
          <w:rFonts w:ascii="Calibri" w:eastAsiaTheme="minorEastAsia" w:hAnsi="Calibri" w:cs="Calibri"/>
        </w:rPr>
      </w:pPr>
    </w:p>
    <w:p w14:paraId="228AC7E2" w14:textId="184A684C" w:rsidR="004B25CA" w:rsidRDefault="004B25CA" w:rsidP="009260A6">
      <w:pPr>
        <w:pStyle w:val="ListParagraph"/>
        <w:numPr>
          <w:ilvl w:val="0"/>
          <w:numId w:val="2"/>
        </w:numPr>
        <w:rPr>
          <w:rFonts w:ascii="Calibri" w:eastAsiaTheme="minorEastAsia" w:hAnsi="Calibri" w:cs="Calibri"/>
        </w:rPr>
      </w:pPr>
      <w:r>
        <w:rPr>
          <w:rFonts w:ascii="Calibri" w:eastAsiaTheme="minorEastAsia" w:hAnsi="Calibri" w:cs="Calibri"/>
        </w:rPr>
        <w:t xml:space="preserve"> </w:t>
      </w:r>
      <w:r>
        <w:rPr>
          <w:rFonts w:ascii="Calibri" w:eastAsiaTheme="minorEastAsia" w:hAnsi="Calibri" w:cs="Calibri"/>
        </w:rPr>
        <w:tab/>
      </w:r>
      <m:oMath>
        <m:f>
          <m:fPr>
            <m:ctrlPr>
              <w:rPr>
                <w:rFonts w:ascii="Cambria Math" w:eastAsiaTheme="minorEastAsia" w:hAnsi="Cambria Math" w:cs="Calibri"/>
                <w:i/>
              </w:rPr>
            </m:ctrlPr>
          </m:fPr>
          <m:num>
            <m:rad>
              <m:radPr>
                <m:degHide m:val="1"/>
                <m:ctrlPr>
                  <w:rPr>
                    <w:rFonts w:ascii="Cambria Math" w:eastAsiaTheme="minorEastAsia" w:hAnsi="Cambria Math" w:cs="Calibri"/>
                    <w:i/>
                  </w:rPr>
                </m:ctrlPr>
              </m:radPr>
              <m:deg/>
              <m:e>
                <m:sSup>
                  <m:sSupPr>
                    <m:ctrlPr>
                      <w:rPr>
                        <w:rFonts w:ascii="Cambria Math" w:eastAsiaTheme="minorEastAsia" w:hAnsi="Cambria Math" w:cs="Calibri"/>
                        <w:i/>
                      </w:rPr>
                    </m:ctrlPr>
                  </m:sSupPr>
                  <m:e>
                    <m:r>
                      <w:rPr>
                        <w:rFonts w:ascii="Cambria Math" w:hAnsi="Cambria Math" w:cs="Calibri"/>
                      </w:rPr>
                      <m:t>x</m:t>
                    </m:r>
                  </m:e>
                  <m:sup>
                    <m:r>
                      <w:rPr>
                        <w:rFonts w:ascii="Cambria Math" w:hAnsi="Cambria Math" w:cs="Calibri"/>
                      </w:rPr>
                      <m:t>2</m:t>
                    </m:r>
                  </m:sup>
                </m:sSup>
                <m:r>
                  <w:rPr>
                    <w:rFonts w:ascii="Cambria Math" w:eastAsiaTheme="minorEastAsia" w:hAnsi="Cambria Math" w:cs="Calibri"/>
                  </w:rPr>
                  <m:t>-1</m:t>
                </m:r>
              </m:e>
            </m:rad>
          </m:num>
          <m:den>
            <m:r>
              <w:rPr>
                <w:rFonts w:ascii="Cambria Math" w:eastAsiaTheme="minorEastAsia" w:hAnsi="Cambria Math" w:cs="Calibri"/>
              </w:rPr>
              <m:t>x</m:t>
            </m:r>
          </m:den>
        </m:f>
      </m:oMath>
    </w:p>
    <w:p w14:paraId="2DEA1018" w14:textId="77777777" w:rsidR="004B25CA" w:rsidRPr="004B25CA" w:rsidRDefault="004B25CA" w:rsidP="004B25CA">
      <w:pPr>
        <w:pStyle w:val="ListParagraph"/>
        <w:rPr>
          <w:rFonts w:ascii="Calibri" w:eastAsiaTheme="minorEastAsia" w:hAnsi="Calibri" w:cs="Calibri"/>
        </w:rPr>
      </w:pPr>
    </w:p>
    <w:p w14:paraId="36C8B55A" w14:textId="11F92C0E" w:rsidR="00A24F80" w:rsidRDefault="004B25CA" w:rsidP="00773D0E">
      <w:pPr>
        <w:pStyle w:val="ListParagraph"/>
        <w:numPr>
          <w:ilvl w:val="0"/>
          <w:numId w:val="2"/>
        </w:numPr>
      </w:pPr>
      <w:r>
        <w:rPr>
          <w:rFonts w:ascii="Calibri" w:eastAsiaTheme="minorEastAsia" w:hAnsi="Calibri" w:cs="Calibri"/>
        </w:rPr>
        <w:t xml:space="preserve"> </w:t>
      </w:r>
      <w:r>
        <w:rPr>
          <w:rFonts w:ascii="Calibri" w:eastAsiaTheme="minorEastAsia" w:hAnsi="Calibri" w:cs="Calibri"/>
        </w:rPr>
        <w:tab/>
      </w:r>
      <m:oMath>
        <m:f>
          <m:fPr>
            <m:ctrlPr>
              <w:rPr>
                <w:rFonts w:ascii="Cambria Math" w:eastAsiaTheme="minorEastAsia" w:hAnsi="Cambria Math" w:cs="Calibri"/>
                <w:i/>
              </w:rPr>
            </m:ctrlPr>
          </m:fPr>
          <m:num>
            <m:rad>
              <m:radPr>
                <m:degHide m:val="1"/>
                <m:ctrlPr>
                  <w:rPr>
                    <w:rFonts w:ascii="Cambria Math" w:eastAsiaTheme="minorEastAsia" w:hAnsi="Cambria Math" w:cs="Calibri"/>
                    <w:i/>
                  </w:rPr>
                </m:ctrlPr>
              </m:radPr>
              <m:deg/>
              <m:e>
                <m:r>
                  <w:rPr>
                    <w:rFonts w:ascii="Cambria Math" w:eastAsiaTheme="minorEastAsia" w:hAnsi="Cambria Math" w:cs="Calibri"/>
                  </w:rPr>
                  <m:t>2x+1</m:t>
                </m:r>
              </m:e>
            </m:rad>
          </m:num>
          <m:den>
            <m:r>
              <w:rPr>
                <w:rFonts w:ascii="Cambria Math" w:eastAsiaTheme="minorEastAsia" w:hAnsi="Cambria Math" w:cs="Calibri"/>
              </w:rPr>
              <m:t>x+1</m:t>
            </m:r>
          </m:den>
        </m:f>
      </m:oMath>
    </w:p>
    <w:sectPr w:rsidR="00A24F80" w:rsidSect="009D124C">
      <w:type w:val="continuous"/>
      <w:pgSz w:w="12240" w:h="15840"/>
      <w:pgMar w:top="90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C28"/>
    <w:multiLevelType w:val="hybridMultilevel"/>
    <w:tmpl w:val="94F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530DD"/>
    <w:multiLevelType w:val="hybridMultilevel"/>
    <w:tmpl w:val="DC9E3568"/>
    <w:lvl w:ilvl="0" w:tplc="693CA7B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71C51"/>
    <w:multiLevelType w:val="hybridMultilevel"/>
    <w:tmpl w:val="6382C9F0"/>
    <w:lvl w:ilvl="0" w:tplc="990AC322">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249D3"/>
    <w:multiLevelType w:val="hybridMultilevel"/>
    <w:tmpl w:val="EE8C245E"/>
    <w:lvl w:ilvl="0" w:tplc="555E5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513DC"/>
    <w:multiLevelType w:val="hybridMultilevel"/>
    <w:tmpl w:val="0F84AB3C"/>
    <w:lvl w:ilvl="0" w:tplc="555E5C74">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311EF5"/>
    <w:multiLevelType w:val="hybridMultilevel"/>
    <w:tmpl w:val="456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41FD7"/>
    <w:multiLevelType w:val="hybridMultilevel"/>
    <w:tmpl w:val="4DE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B04BF"/>
    <w:multiLevelType w:val="hybridMultilevel"/>
    <w:tmpl w:val="923EE8CA"/>
    <w:lvl w:ilvl="0" w:tplc="555E5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B3FF5"/>
    <w:multiLevelType w:val="hybridMultilevel"/>
    <w:tmpl w:val="C8A05724"/>
    <w:lvl w:ilvl="0" w:tplc="555E5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476EF7"/>
    <w:multiLevelType w:val="hybridMultilevel"/>
    <w:tmpl w:val="8982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54961"/>
    <w:multiLevelType w:val="hybridMultilevel"/>
    <w:tmpl w:val="D2848C5A"/>
    <w:lvl w:ilvl="0" w:tplc="555E5C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007712">
    <w:abstractNumId w:val="1"/>
  </w:num>
  <w:num w:numId="2" w16cid:durableId="1917855115">
    <w:abstractNumId w:val="2"/>
  </w:num>
  <w:num w:numId="3" w16cid:durableId="350375269">
    <w:abstractNumId w:val="9"/>
  </w:num>
  <w:num w:numId="4" w16cid:durableId="349988497">
    <w:abstractNumId w:val="0"/>
  </w:num>
  <w:num w:numId="5" w16cid:durableId="1099644029">
    <w:abstractNumId w:val="6"/>
  </w:num>
  <w:num w:numId="6" w16cid:durableId="1395205081">
    <w:abstractNumId w:val="10"/>
  </w:num>
  <w:num w:numId="7" w16cid:durableId="1674647395">
    <w:abstractNumId w:val="5"/>
  </w:num>
  <w:num w:numId="8" w16cid:durableId="1010333945">
    <w:abstractNumId w:val="4"/>
  </w:num>
  <w:num w:numId="9" w16cid:durableId="357312773">
    <w:abstractNumId w:val="7"/>
  </w:num>
  <w:num w:numId="10" w16cid:durableId="56512176">
    <w:abstractNumId w:val="8"/>
  </w:num>
  <w:num w:numId="11" w16cid:durableId="30620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80"/>
    <w:rsid w:val="000012C2"/>
    <w:rsid w:val="0000137E"/>
    <w:rsid w:val="000255ED"/>
    <w:rsid w:val="00027AEA"/>
    <w:rsid w:val="00045F8B"/>
    <w:rsid w:val="00072813"/>
    <w:rsid w:val="00074728"/>
    <w:rsid w:val="000911B3"/>
    <w:rsid w:val="00095C64"/>
    <w:rsid w:val="000969D9"/>
    <w:rsid w:val="000B2322"/>
    <w:rsid w:val="000C3BD1"/>
    <w:rsid w:val="000D01E5"/>
    <w:rsid w:val="000D1FF4"/>
    <w:rsid w:val="000E0B38"/>
    <w:rsid w:val="000E0E68"/>
    <w:rsid w:val="000E48F9"/>
    <w:rsid w:val="000F46A9"/>
    <w:rsid w:val="00123246"/>
    <w:rsid w:val="00124366"/>
    <w:rsid w:val="0013352B"/>
    <w:rsid w:val="00165BBF"/>
    <w:rsid w:val="00181C1F"/>
    <w:rsid w:val="001A3581"/>
    <w:rsid w:val="001C00F5"/>
    <w:rsid w:val="001C1C2A"/>
    <w:rsid w:val="001C35B9"/>
    <w:rsid w:val="001D0945"/>
    <w:rsid w:val="001D0F13"/>
    <w:rsid w:val="001F037E"/>
    <w:rsid w:val="00217A3C"/>
    <w:rsid w:val="00222B25"/>
    <w:rsid w:val="00224551"/>
    <w:rsid w:val="002306CB"/>
    <w:rsid w:val="00252BD5"/>
    <w:rsid w:val="00267F1E"/>
    <w:rsid w:val="00270BC6"/>
    <w:rsid w:val="002970C3"/>
    <w:rsid w:val="002A346F"/>
    <w:rsid w:val="002A46D0"/>
    <w:rsid w:val="002C1426"/>
    <w:rsid w:val="002C458D"/>
    <w:rsid w:val="002D3F8F"/>
    <w:rsid w:val="002D4644"/>
    <w:rsid w:val="002E2A3F"/>
    <w:rsid w:val="002E3F49"/>
    <w:rsid w:val="00302592"/>
    <w:rsid w:val="00313272"/>
    <w:rsid w:val="00316399"/>
    <w:rsid w:val="00330DC4"/>
    <w:rsid w:val="003754A1"/>
    <w:rsid w:val="00382AF9"/>
    <w:rsid w:val="00384CE1"/>
    <w:rsid w:val="00385891"/>
    <w:rsid w:val="00391219"/>
    <w:rsid w:val="0039231D"/>
    <w:rsid w:val="00397391"/>
    <w:rsid w:val="003A7EF8"/>
    <w:rsid w:val="003C002B"/>
    <w:rsid w:val="003C7A3C"/>
    <w:rsid w:val="003C7FB4"/>
    <w:rsid w:val="00412DC0"/>
    <w:rsid w:val="004170F4"/>
    <w:rsid w:val="00423BB4"/>
    <w:rsid w:val="00462DF8"/>
    <w:rsid w:val="0047788D"/>
    <w:rsid w:val="00484C9F"/>
    <w:rsid w:val="004850BA"/>
    <w:rsid w:val="00494971"/>
    <w:rsid w:val="004B25CA"/>
    <w:rsid w:val="004B7409"/>
    <w:rsid w:val="004D0EC6"/>
    <w:rsid w:val="004D56BE"/>
    <w:rsid w:val="004D6E62"/>
    <w:rsid w:val="004E2EBF"/>
    <w:rsid w:val="004F3EF8"/>
    <w:rsid w:val="004F747A"/>
    <w:rsid w:val="00507E66"/>
    <w:rsid w:val="00522B35"/>
    <w:rsid w:val="00531DA8"/>
    <w:rsid w:val="00547123"/>
    <w:rsid w:val="00556154"/>
    <w:rsid w:val="005672B6"/>
    <w:rsid w:val="00574AF1"/>
    <w:rsid w:val="0059292E"/>
    <w:rsid w:val="00593FCB"/>
    <w:rsid w:val="005A1FE9"/>
    <w:rsid w:val="005A58DD"/>
    <w:rsid w:val="005A5F7C"/>
    <w:rsid w:val="005C1E92"/>
    <w:rsid w:val="005C2072"/>
    <w:rsid w:val="005E1240"/>
    <w:rsid w:val="005E401E"/>
    <w:rsid w:val="00602BF4"/>
    <w:rsid w:val="0061562A"/>
    <w:rsid w:val="0062650C"/>
    <w:rsid w:val="006644A6"/>
    <w:rsid w:val="00694F44"/>
    <w:rsid w:val="006962E7"/>
    <w:rsid w:val="006A7117"/>
    <w:rsid w:val="006B0B13"/>
    <w:rsid w:val="006C2236"/>
    <w:rsid w:val="006D2A03"/>
    <w:rsid w:val="006E514D"/>
    <w:rsid w:val="00711CBE"/>
    <w:rsid w:val="00713809"/>
    <w:rsid w:val="00723588"/>
    <w:rsid w:val="00730BCB"/>
    <w:rsid w:val="00734534"/>
    <w:rsid w:val="007352FC"/>
    <w:rsid w:val="00737B39"/>
    <w:rsid w:val="007472C9"/>
    <w:rsid w:val="007620B2"/>
    <w:rsid w:val="00770EC5"/>
    <w:rsid w:val="00773D0E"/>
    <w:rsid w:val="0077448A"/>
    <w:rsid w:val="007C0AC8"/>
    <w:rsid w:val="007E3758"/>
    <w:rsid w:val="007F3717"/>
    <w:rsid w:val="007F3B33"/>
    <w:rsid w:val="00800479"/>
    <w:rsid w:val="008074B3"/>
    <w:rsid w:val="008076EC"/>
    <w:rsid w:val="00816C8F"/>
    <w:rsid w:val="008353B1"/>
    <w:rsid w:val="00846F99"/>
    <w:rsid w:val="00863FCD"/>
    <w:rsid w:val="008834DA"/>
    <w:rsid w:val="008C4851"/>
    <w:rsid w:val="00921C3F"/>
    <w:rsid w:val="009246C9"/>
    <w:rsid w:val="009246E0"/>
    <w:rsid w:val="009260A6"/>
    <w:rsid w:val="00973917"/>
    <w:rsid w:val="009749D6"/>
    <w:rsid w:val="00993F13"/>
    <w:rsid w:val="009A332A"/>
    <w:rsid w:val="009A42CC"/>
    <w:rsid w:val="009B7A76"/>
    <w:rsid w:val="009C2BC5"/>
    <w:rsid w:val="009C7F8A"/>
    <w:rsid w:val="009D124C"/>
    <w:rsid w:val="009D5B06"/>
    <w:rsid w:val="009D7BB3"/>
    <w:rsid w:val="009E0D67"/>
    <w:rsid w:val="00A129C2"/>
    <w:rsid w:val="00A17B1D"/>
    <w:rsid w:val="00A17CD6"/>
    <w:rsid w:val="00A20604"/>
    <w:rsid w:val="00A23F23"/>
    <w:rsid w:val="00A24F80"/>
    <w:rsid w:val="00A35E19"/>
    <w:rsid w:val="00A42F60"/>
    <w:rsid w:val="00A4414D"/>
    <w:rsid w:val="00A51EAE"/>
    <w:rsid w:val="00A614A7"/>
    <w:rsid w:val="00A65270"/>
    <w:rsid w:val="00A70733"/>
    <w:rsid w:val="00A7715B"/>
    <w:rsid w:val="00A850FC"/>
    <w:rsid w:val="00AB082A"/>
    <w:rsid w:val="00AB3D88"/>
    <w:rsid w:val="00AB477E"/>
    <w:rsid w:val="00B01841"/>
    <w:rsid w:val="00B22662"/>
    <w:rsid w:val="00B255B0"/>
    <w:rsid w:val="00B4345F"/>
    <w:rsid w:val="00B531A4"/>
    <w:rsid w:val="00B61E61"/>
    <w:rsid w:val="00B67111"/>
    <w:rsid w:val="00B73709"/>
    <w:rsid w:val="00BA1B98"/>
    <w:rsid w:val="00BD5734"/>
    <w:rsid w:val="00C00436"/>
    <w:rsid w:val="00C15122"/>
    <w:rsid w:val="00C2463A"/>
    <w:rsid w:val="00C2535A"/>
    <w:rsid w:val="00C36E09"/>
    <w:rsid w:val="00C5113D"/>
    <w:rsid w:val="00C62449"/>
    <w:rsid w:val="00C712CD"/>
    <w:rsid w:val="00C756A3"/>
    <w:rsid w:val="00C92851"/>
    <w:rsid w:val="00C92F6D"/>
    <w:rsid w:val="00CD6DD1"/>
    <w:rsid w:val="00CF73CE"/>
    <w:rsid w:val="00D203FA"/>
    <w:rsid w:val="00D331DE"/>
    <w:rsid w:val="00D34FC6"/>
    <w:rsid w:val="00D46D30"/>
    <w:rsid w:val="00DB3503"/>
    <w:rsid w:val="00DC6EA5"/>
    <w:rsid w:val="00DD1ED3"/>
    <w:rsid w:val="00DE7C1A"/>
    <w:rsid w:val="00DF5318"/>
    <w:rsid w:val="00DF6F7C"/>
    <w:rsid w:val="00E063FD"/>
    <w:rsid w:val="00E11278"/>
    <w:rsid w:val="00E24492"/>
    <w:rsid w:val="00E312F7"/>
    <w:rsid w:val="00E36BFD"/>
    <w:rsid w:val="00E374D9"/>
    <w:rsid w:val="00E43A46"/>
    <w:rsid w:val="00E7402E"/>
    <w:rsid w:val="00E8511D"/>
    <w:rsid w:val="00E94053"/>
    <w:rsid w:val="00EA3038"/>
    <w:rsid w:val="00EB4021"/>
    <w:rsid w:val="00EC2409"/>
    <w:rsid w:val="00EE326D"/>
    <w:rsid w:val="00F03DCA"/>
    <w:rsid w:val="00F229D3"/>
    <w:rsid w:val="00F2718F"/>
    <w:rsid w:val="00F30CF6"/>
    <w:rsid w:val="00F34EA0"/>
    <w:rsid w:val="00F37D05"/>
    <w:rsid w:val="00F90D61"/>
    <w:rsid w:val="00FB13FC"/>
    <w:rsid w:val="00FC38B6"/>
    <w:rsid w:val="00FC3BA6"/>
    <w:rsid w:val="00FE7547"/>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645F"/>
  <w15:chartTrackingRefBased/>
  <w15:docId w15:val="{9A756033-F77A-4281-A9B8-D2CCBEC2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80"/>
    <w:pPr>
      <w:spacing w:line="259" w:lineRule="auto"/>
    </w:pPr>
    <w:rPr>
      <w:sz w:val="22"/>
      <w:szCs w:val="22"/>
    </w:rPr>
  </w:style>
  <w:style w:type="paragraph" w:styleId="Heading1">
    <w:name w:val="heading 1"/>
    <w:basedOn w:val="Normal"/>
    <w:next w:val="Normal"/>
    <w:link w:val="Heading1Char"/>
    <w:uiPriority w:val="9"/>
    <w:qFormat/>
    <w:rsid w:val="00A24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F80"/>
    <w:rPr>
      <w:rFonts w:eastAsiaTheme="majorEastAsia" w:cstheme="majorBidi"/>
      <w:color w:val="272727" w:themeColor="text1" w:themeTint="D8"/>
    </w:rPr>
  </w:style>
  <w:style w:type="paragraph" w:styleId="Title">
    <w:name w:val="Title"/>
    <w:basedOn w:val="Normal"/>
    <w:next w:val="Normal"/>
    <w:link w:val="TitleChar"/>
    <w:uiPriority w:val="10"/>
    <w:qFormat/>
    <w:rsid w:val="00A24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F80"/>
    <w:pPr>
      <w:spacing w:before="160"/>
      <w:jc w:val="center"/>
    </w:pPr>
    <w:rPr>
      <w:i/>
      <w:iCs/>
      <w:color w:val="404040" w:themeColor="text1" w:themeTint="BF"/>
    </w:rPr>
  </w:style>
  <w:style w:type="character" w:customStyle="1" w:styleId="QuoteChar">
    <w:name w:val="Quote Char"/>
    <w:basedOn w:val="DefaultParagraphFont"/>
    <w:link w:val="Quote"/>
    <w:uiPriority w:val="29"/>
    <w:rsid w:val="00A24F80"/>
    <w:rPr>
      <w:i/>
      <w:iCs/>
      <w:color w:val="404040" w:themeColor="text1" w:themeTint="BF"/>
    </w:rPr>
  </w:style>
  <w:style w:type="paragraph" w:styleId="ListParagraph">
    <w:name w:val="List Paragraph"/>
    <w:basedOn w:val="Normal"/>
    <w:uiPriority w:val="34"/>
    <w:qFormat/>
    <w:rsid w:val="00A24F80"/>
    <w:pPr>
      <w:ind w:left="720"/>
      <w:contextualSpacing/>
    </w:pPr>
  </w:style>
  <w:style w:type="character" w:styleId="IntenseEmphasis">
    <w:name w:val="Intense Emphasis"/>
    <w:basedOn w:val="DefaultParagraphFont"/>
    <w:uiPriority w:val="21"/>
    <w:qFormat/>
    <w:rsid w:val="00A24F80"/>
    <w:rPr>
      <w:i/>
      <w:iCs/>
      <w:color w:val="0F4761" w:themeColor="accent1" w:themeShade="BF"/>
    </w:rPr>
  </w:style>
  <w:style w:type="paragraph" w:styleId="IntenseQuote">
    <w:name w:val="Intense Quote"/>
    <w:basedOn w:val="Normal"/>
    <w:next w:val="Normal"/>
    <w:link w:val="IntenseQuoteChar"/>
    <w:uiPriority w:val="30"/>
    <w:qFormat/>
    <w:rsid w:val="00A24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F80"/>
    <w:rPr>
      <w:i/>
      <w:iCs/>
      <w:color w:val="0F4761" w:themeColor="accent1" w:themeShade="BF"/>
    </w:rPr>
  </w:style>
  <w:style w:type="character" w:styleId="IntenseReference">
    <w:name w:val="Intense Reference"/>
    <w:basedOn w:val="DefaultParagraphFont"/>
    <w:uiPriority w:val="32"/>
    <w:qFormat/>
    <w:rsid w:val="00A24F80"/>
    <w:rPr>
      <w:b/>
      <w:bCs/>
      <w:smallCaps/>
      <w:color w:val="0F4761" w:themeColor="accent1" w:themeShade="BF"/>
      <w:spacing w:val="5"/>
    </w:rPr>
  </w:style>
  <w:style w:type="character" w:styleId="Hyperlink">
    <w:name w:val="Hyperlink"/>
    <w:basedOn w:val="DefaultParagraphFont"/>
    <w:uiPriority w:val="99"/>
    <w:unhideWhenUsed/>
    <w:rsid w:val="00A24F80"/>
    <w:rPr>
      <w:color w:val="467886" w:themeColor="hyperlink"/>
      <w:u w:val="single"/>
    </w:rPr>
  </w:style>
  <w:style w:type="character" w:styleId="PlaceholderText">
    <w:name w:val="Placeholder Text"/>
    <w:basedOn w:val="DefaultParagraphFont"/>
    <w:uiPriority w:val="99"/>
    <w:semiHidden/>
    <w:rsid w:val="002C1426"/>
    <w:rPr>
      <w:color w:val="666666"/>
    </w:rPr>
  </w:style>
  <w:style w:type="character" w:styleId="UnresolvedMention">
    <w:name w:val="Unresolved Mention"/>
    <w:basedOn w:val="DefaultParagraphFont"/>
    <w:uiPriority w:val="99"/>
    <w:semiHidden/>
    <w:unhideWhenUsed/>
    <w:rsid w:val="00E24492"/>
    <w:rPr>
      <w:color w:val="605E5C"/>
      <w:shd w:val="clear" w:color="auto" w:fill="E1DFDD"/>
    </w:rPr>
  </w:style>
  <w:style w:type="table" w:styleId="TableGrid">
    <w:name w:val="Table Grid"/>
    <w:basedOn w:val="TableNormal"/>
    <w:uiPriority w:val="39"/>
    <w:rsid w:val="0048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hyperlink" Target="https://mediaspace.minnstate.edu/media/Evaluating+Composition+of+Trigonometric+Functions+and+the+inverse+of+another+Trigonometric+Function%3A+Examples+15-16/1_5r3aeump" TargetMode="External"/><Relationship Id="rId3" Type="http://schemas.openxmlformats.org/officeDocument/2006/relationships/settings" Target="settings.xml"/><Relationship Id="rId21" Type="http://schemas.openxmlformats.org/officeDocument/2006/relationships/customXml" Target="ink/ink6.xml"/><Relationship Id="rId7" Type="http://schemas.openxmlformats.org/officeDocument/2006/relationships/image" Target="media/image2.png"/><Relationship Id="rId12" Type="http://schemas.openxmlformats.org/officeDocument/2006/relationships/customXml" Target="ink/ink4.xml"/><Relationship Id="rId25" Type="http://schemas.openxmlformats.org/officeDocument/2006/relationships/hyperlink" Target="https://mediaspace.minnstate.edu/media/Evaluating+Composition+of+Trigonometric+Functions+and+the+inverse+of+another+Trigonometric+Function%3A+Examples+13-14/1_xx9kahyu" TargetMode="External"/><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hyperlink" Target="https://mediaspace.minnstate.edu/media/Using+Calculator+to+Evaluate+Inverse+Trigonometric+Functions%3A+Example+6/1_nc8b4cyy" TargetMode="External"/><Relationship Id="rId29"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image" Target="media/image4.png"/><Relationship Id="rId24" Type="http://schemas.openxmlformats.org/officeDocument/2006/relationships/hyperlink" Target="https://mediaspace.minnstate.edu/media/Evaluating+Composition+of+Trigonometric+Functions+and+its+inverse+%3A+Examples+8-12/1_bg7148n7" TargetMode="External"/><Relationship Id="rId5" Type="http://schemas.openxmlformats.org/officeDocument/2006/relationships/customXml" Target="ink/ink1.xml"/><Relationship Id="rId15" Type="http://schemas.openxmlformats.org/officeDocument/2006/relationships/hyperlink" Target="https://mediaspace.minnstate.edu/media/Writing+a+Relation+for+an+Inverse+Function%3A+Example+1/1_0ufvy1lg" TargetMode="External"/><Relationship Id="rId23" Type="http://schemas.openxmlformats.org/officeDocument/2006/relationships/hyperlink" Target="https://mediaspace.minnstate.edu/media/Applying+Inverse+Trigonometric+Function+to+Right+Triangle+%3A+Example+7/1_fsja680y" TargetMode="External"/><Relationship Id="rId28" Type="http://schemas.openxmlformats.org/officeDocument/2006/relationships/image" Target="media/image1.png"/><Relationship Id="rId10" Type="http://schemas.openxmlformats.org/officeDocument/2006/relationships/customXml" Target="ink/ink3.xml"/><Relationship Id="rId19" Type="http://schemas.openxmlformats.org/officeDocument/2006/relationships/hyperlink" Target="https://mediaspace.minnstate.edu/media/Evaluating+Inverse+Trigonometric+Functions+for+Special+Input+Values%3A+Examples+2-5/1_8fea1c8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youtu.be/zQjQtqgKm10" TargetMode="External"/><Relationship Id="rId22" Type="http://schemas.openxmlformats.org/officeDocument/2006/relationships/image" Target="media/image8.png"/><Relationship Id="rId27" Type="http://schemas.openxmlformats.org/officeDocument/2006/relationships/hyperlink" Target="https://mediaspace.minnstate.edu/media/Evaluating+Composition+of+Trigonometric+Functions+and+the+inverse+of+another+Trigonometric+Function%3A+Example+17/1_51rx4xwx"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23:02:08.406"/>
    </inkml:context>
    <inkml:brush xml:id="br0">
      <inkml:brushProperty name="width" value="0.05" units="cm"/>
      <inkml:brushProperty name="height" value="0.05" units="cm"/>
      <inkml:brushProperty name="color" value="#849398"/>
    </inkml:brush>
  </inkml:definitions>
  <inkml:trace contextRef="#ctx0" brushRef="#br0">150 6087 24575,'4'-84'0,"0"17"0,3-126 0,0-90-546,0-77-1807,-1-58 672,-12-2208-2779,-3 2271 4063,-21-290 169,-27 7 337,55 623-26,-23-162 37,-13 6 2165,20 116-3408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23:02:12.238"/>
    </inkml:context>
    <inkml:brush xml:id="br0">
      <inkml:brushProperty name="width" value="0.05" units="cm"/>
      <inkml:brushProperty name="height" value="0.05" units="cm"/>
      <inkml:brushProperty name="color" value="#849398"/>
    </inkml:brush>
  </inkml:definitions>
  <inkml:trace contextRef="#ctx0" brushRef="#br0">324 0 24575,'1'4'0,"4"56"0,-2 69 0,-12 68 0,9-196 0,-53 606-1224,-18 0-308,37-328 896,-70 663-1675,46 8-437,54-540 2290,9-59 458,3-88 54,0-89 229,-1-65 98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23:02:08.935"/>
    </inkml:context>
    <inkml:brush xml:id="br0">
      <inkml:brushProperty name="width" value="0.05" units="cm"/>
      <inkml:brushProperty name="height" value="0.05" units="cm"/>
      <inkml:brushProperty name="color" value="#849398"/>
    </inkml:brush>
  </inkml:definitions>
  <inkml:trace contextRef="#ctx0" brushRef="#br0">135 4518 24575,'-9'85'0,"-12"118"0,-9 119 0,-2 100-3276,4 76-1,13 51 0,18 33 2597,20 25 680,5-91 0,-1-134 0,-6-131 926,-7-109 467</inkml:trace>
  <inkml:trace contextRef="#ctx0" brushRef="#br0" timeOffset="1853.38">215 7560 24575,'23'-1236'-2938,"44"195"831,30 0 2121,-25 286-59,-44 445 367,120-1220-2521,-119 1280 2319,60-646-1040,-82 527 4151,-7 354-3022,-2-1 1,1 1-1,-2 0 1,0-1 0,-6-15-1,-3 7-5135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23:02:07.559"/>
    </inkml:context>
    <inkml:brush xml:id="br0">
      <inkml:brushProperty name="width" value="0.05" units="cm"/>
      <inkml:brushProperty name="height" value="0.05" units="cm"/>
      <inkml:brushProperty name="color" value="#849398"/>
    </inkml:brush>
  </inkml:definitions>
  <inkml:trace contextRef="#ctx0" brushRef="#br0">85 4022 24575,'-11'-14'0,"5"3"0,0 0 0,2 0 0,-1 0 0,1-1 0,1 1 0,-2-14 0,-4-26 0,3 0 0,0-74 0,6-59 0,7-51 0,5-49 0,-19-2091 0,-5 2113 0,1 60-1365,3 55-5461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1T22:47:03.553"/>
    </inkml:context>
    <inkml:brush xml:id="br0">
      <inkml:brushProperty name="width" value="0.046" units="cm"/>
      <inkml:brushProperty name="height" value="0.046" units="cm"/>
      <inkml:brushProperty name="color" value="#849398"/>
    </inkml:brush>
  </inkml:definitions>
  <inkml:trace contextRef="#ctx0" brushRef="#br0">1 0 2303 0 0,'0'0'200'0'0,"1"2"24"0"0,-1-1 0 0 0,0 1 0 0 0,0-1 0 0 0,2 2-224 0 0,-2 0 64 0 0,1 2-64 0 0,-1 0 0 0 0,0 1 72 0 0,-1-3-72 0 0,-1 0 80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1T23:04:57.383"/>
    </inkml:context>
    <inkml:brush xml:id="br0">
      <inkml:brushProperty name="width" value="0.05" units="cm"/>
      <inkml:brushProperty name="height" value="0.05" units="cm"/>
      <inkml:brushProperty name="color" value="#849398"/>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720</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kittens !!</dc:creator>
  <cp:keywords/>
  <dc:description/>
  <cp:lastModifiedBy>Kothari Arslan, Reena</cp:lastModifiedBy>
  <cp:revision>91</cp:revision>
  <dcterms:created xsi:type="dcterms:W3CDTF">2025-06-19T20:11:00Z</dcterms:created>
  <dcterms:modified xsi:type="dcterms:W3CDTF">2026-05-19T22:34:00Z</dcterms:modified>
</cp:coreProperties>
</file>